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17A62" w:rsidTr="00217A62">
        <w:tc>
          <w:tcPr>
            <w:tcW w:w="0" w:type="auto"/>
            <w:vAlign w:val="center"/>
            <w:hideMark/>
          </w:tcPr>
          <w:tbl>
            <w:tblPr>
              <w:tblpPr w:rightFromText="-1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17A62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217A62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217A6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38"/>
                              </w:tblGrid>
                              <w:tr w:rsidR="00217A62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38"/>
                                    </w:tblGrid>
                                    <w:tr w:rsidR="00217A62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38"/>
                                          </w:tblGrid>
                                          <w:tr w:rsidR="00217A62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rightFromText="-15"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638"/>
                                                </w:tblGrid>
                                                <w:tr w:rsidR="00217A62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638"/>
                                                      </w:tblGrid>
                                                      <w:tr w:rsidR="00217A62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638"/>
                                                            </w:tblGrid>
                                                            <w:tr w:rsidR="00217A62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</w:rPr>
                                                                    <w:t>Good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</w:rPr>
                                                                    <w:t>afternoon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</w:rPr>
                                                                    <w:t>, </w:t>
                                                                  </w:r>
                                                                </w:p>
                                                                <w:p w:rsid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A62" w:rsidRDefault="00217A62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217A62" w:rsidRPr="00252E8F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638"/>
                                                            </w:tblGrid>
                                                            <w:tr w:rsidR="00217A62" w:rsidRPr="00252E8F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225" w:type="dxa"/>
                                                                    <w:left w:w="0" w:type="dxa"/>
                                                                    <w:bottom w:w="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I hope this email finds you well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1F497D"/>
                                                                      <w:lang w:val="en-GB"/>
                                                                    </w:rPr>
                                                                    <w:t>.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The Association of European Border Regions (AEBR) will host an online info session on 28 June to present the initiative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i/>
                                                                      <w:iCs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  <w:hyperlink r:id="rId5" w:history="1">
                                                                    <w:r w:rsidRPr="00217A62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i/>
                                                                        <w:iCs/>
                                                                        <w:lang w:val="en-GB"/>
                                                                      </w:rPr>
                                                                      <w:t>b-solutions 2.0. Solving Cross-Border Obstacles</w:t>
                                                                    </w:r>
                                                                  </w:hyperlink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i/>
                                                                      <w:iCs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to potential applicants in border regions.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We would much appreciate if you could 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Style w:val="Enfasigrassetto"/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help us promote the news to your network via your website.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You are also welcome to join the information session and if you are </w:t>
                                                                  </w:r>
                                                                  <w:proofErr w:type="spellStart"/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interesed</w:t>
                                                                  </w:r>
                                                                  <w:proofErr w:type="spellEnd"/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, we will be happy to present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i/>
                                                                      <w:iCs/>
                                                                      <w:lang w:val="en-GB"/>
                                                                    </w:rPr>
                                                                    <w:t xml:space="preserve"> b-solutions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 in a dedicated session to your </w:t>
                                                                  </w:r>
                                                                  <w:proofErr w:type="spellStart"/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Interreg</w:t>
                                                                  </w:r>
                                                                  <w:proofErr w:type="spellEnd"/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 programme, online or in person.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Please find below a draft text and a visual for dissemination purposes.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-----------------------------------------------------------------------------------------------------------------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Style w:val="Enfasigrassetto"/>
                                                                      <w:rFonts w:ascii="Arial" w:hAnsi="Arial" w:cs="Arial"/>
                                                                      <w:i/>
                                                                      <w:iCs/>
                                                                      <w:lang w:val="en-GB"/>
                                                                    </w:rPr>
                                                                    <w:t>b-solutions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Style w:val="Enfasigrassetto"/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info session on 28 </w:t>
                                                                  </w:r>
                                                                  <w:proofErr w:type="gramStart"/>
                                                                  <w:r w:rsidRPr="00217A62">
                                                                    <w:rPr>
                                                                      <w:rStyle w:val="Enfasigrassetto"/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June :</w:t>
                                                                  </w:r>
                                                                  <w:proofErr w:type="gramEnd"/>
                                                                  <w:r w:rsidRPr="00217A62">
                                                                    <w:rPr>
                                                                      <w:rStyle w:val="Enfasigrassetto"/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 get support to solve your border obstacles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The Association of European Border Regions (AEBR) will host an online info session on Wednesday 28 June (11:30-12:15, CEST) to present the 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i/>
                                                                      <w:iCs/>
                                                                      <w:lang w:val="en-GB"/>
                                                                    </w:rPr>
                                                                    <w:t xml:space="preserve">b-solutions 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initiative addressing border regions.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It will be the opportunity to learn about the 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i/>
                                                                      <w:iCs/>
                                                                      <w:lang w:val="en-GB"/>
                                                                    </w:rPr>
                                                                    <w:t>b-solutions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 project, which has successfully enabled to identify and find solutions to more than 140 cases of legal and administrative obstacles along EU borders. The first 90 cases are accessible in the </w:t>
                                                                  </w:r>
                                                                  <w:hyperlink r:id="rId6" w:history="1">
                                                                    <w:r w:rsidRPr="00217A62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lang w:val="en-GB"/>
                                                                      </w:rPr>
                                                                      <w:t>online library</w:t>
                                                                    </w:r>
                                                                  </w:hyperlink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.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With the objective of providing support to local actors to improve cooperation across borders, 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i/>
                                                                      <w:iCs/>
                                                                      <w:lang w:val="en-GB"/>
                                                                    </w:rPr>
                                                                    <w:t>b-solutions 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addresses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i/>
                                                                      <w:iCs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difficulties encountered in EU internal, EU-EFTA and EU-IPA border regions in various thematic areas (institutional cooperation, public services, labour market and education and European Green Deal). Through a call for proposals, the initiative offers experts' technical support with three objectives: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- understand the concrete obstacles;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- identify solutions to solve them in a case report;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- collect information about such hindrances to improve European policies.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The difficulties encountered are obstacles of legal or administrative nature which limit cross-border cooperation. These obstacles can affect many aspects of life in border regions such as commuting, managing a common nature protected area and resources, working or visiting a doctor on the other side of the border.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Public bodies (municipalities, regions, universities, hospitals,…) and cross-border structures such as </w:t>
                                                                  </w:r>
                                                                  <w:proofErr w:type="spellStart"/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Euroregions</w:t>
                                                                  </w:r>
                                                                  <w:proofErr w:type="spellEnd"/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 and EGTCs which face such difficulties on their territories are invited to submit their proposals through a </w:t>
                                                                  </w:r>
                                                                  <w:hyperlink r:id="rId7" w:history="1">
                                                                    <w:r w:rsidRPr="00217A62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lang w:val="en-GB"/>
                                                                      </w:rPr>
                                                                      <w:t>call for proposals</w:t>
                                                                    </w:r>
                                                                  </w:hyperlink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.  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Selected cases receive technical support from legal experts in charge of analysing the obstacle and suggesting solutions in a case report for the participant. Participation also helps raise awareness on cross-border cooperation among policy makers at all levels of governance.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lastRenderedPageBreak/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bookmarkStart w:id="0" w:name="_GoBack"/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Applications are reviewed on a rolling basis with immediate implementation, and can be submitted via a simple online form, 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u w:val="single"/>
                                                                      <w:lang w:val="en-GB"/>
                                                                    </w:rPr>
                                                                    <w:t>in any European language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. Deadline to apply is 10 November. </w:t>
                                                                  </w:r>
                                                                </w:p>
                                                                <w:bookmarkEnd w:id="0"/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More information and the link to apply: </w:t>
                                                                  </w:r>
                                                                  <w:hyperlink r:id="rId8" w:history="1">
                                                                    <w:r w:rsidRPr="00217A62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lang w:val="en-GB"/>
                                                                      </w:rPr>
                                                                      <w:t>https://www.b-solutionsproject.com/call-for-proposals</w:t>
                                                                    </w:r>
                                                                  </w:hyperlink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.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Registration to the info session on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Style w:val="Enfasigrassetto"/>
                                                                      <w:rFonts w:ascii="Arial" w:hAnsi="Arial" w:cs="Arial"/>
                                                                      <w:u w:val="single"/>
                                                                      <w:lang w:val="en-GB"/>
                                                                    </w:rPr>
                                                                    <w:t xml:space="preserve"> Wednesday 28 June (11:30-12:15, CEST)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: </w:t>
                                                                  </w:r>
                                                                  <w:hyperlink r:id="rId9" w:history="1">
                                                                    <w:r w:rsidRPr="00217A62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lang w:val="en-GB"/>
                                                                      </w:rPr>
                                                                      <w:t>https://forms.gle/EhBAmJtRAiJ77qDT6</w:t>
                                                                    </w:r>
                                                                  </w:hyperlink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The 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i/>
                                                                      <w:iCs/>
                                                                      <w:lang w:val="en-GB"/>
                                                                    </w:rPr>
                                                                    <w:t>b-solutions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 initiative is promoted by the European Commission’s DG REGIO and the </w:t>
                                                                  </w:r>
                                                                  <w:hyperlink r:id="rId10" w:history="1">
                                                                    <w:r w:rsidRPr="00217A62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lang w:val="en-GB"/>
                                                                      </w:rPr>
                                                                      <w:t>Association of European Border Regions (AEBR</w:t>
                                                                    </w:r>
                                                                  </w:hyperlink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).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Contact: </w:t>
                                                                  </w:r>
                                                                  <w:hyperlink r:id="rId11" w:history="1">
                                                                    <w:r w:rsidRPr="00217A62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lang w:val="en-GB"/>
                                                                      </w:rPr>
                                                                      <w:t>b-solutions@aebr.eu</w:t>
                                                                    </w:r>
                                                                  </w:hyperlink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.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-----------------------------------------------------------------------------------------------------------------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A0A0B"/>
                                                                      <w:lang w:val="en-GB"/>
                                                                    </w:rPr>
                                                                    <w:t xml:space="preserve">Here are the links to the corresponding social media posts if you could </w:t>
                                                                  </w:r>
                                                                  <w:proofErr w:type="spellStart"/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A0A0B"/>
                                                                      <w:lang w:val="en-GB"/>
                                                                    </w:rPr>
                                                                    <w:t>reshare</w:t>
                                                                  </w:r>
                                                                  <w:proofErr w:type="spellEnd"/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A0A0B"/>
                                                                      <w:lang w:val="en-GB"/>
                                                                    </w:rPr>
                                                                    <w:t xml:space="preserve"> them on </w:t>
                                                                  </w:r>
                                                                  <w:proofErr w:type="gramStart"/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A0A0B"/>
                                                                      <w:lang w:val="en-GB"/>
                                                                    </w:rPr>
                                                                    <w:t>you</w:t>
                                                                  </w:r>
                                                                  <w:proofErr w:type="gramEnd"/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A0A0B"/>
                                                                      <w:lang w:val="en-GB"/>
                                                                    </w:rPr>
                                                                    <w:t xml:space="preserve"> social media platforms: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A0A0B"/>
                                                                      <w:lang w:val="en-GB"/>
                                                                    </w:rPr>
                                                                    <w:t xml:space="preserve">FB: </w:t>
                                                                  </w:r>
                                                                  <w:hyperlink r:id="rId12" w:history="1">
                                                                    <w:r w:rsidRPr="00217A62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0A0A0B"/>
                                                                        <w:lang w:val="en-GB"/>
                                                                      </w:rPr>
                                                                      <w:t>https://www.facebook.com/photo?fbid=637774421722344&amp;set=a.625733579593095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A0A0B"/>
                                                                      <w:lang w:val="en-GB"/>
                                                                    </w:rPr>
                                                                    <w:t>LinkedIn: </w:t>
                                                                  </w:r>
                                                                  <w:hyperlink r:id="rId13" w:history="1">
                                                                    <w:r w:rsidRPr="00217A62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0A0A0B"/>
                                                                        <w:lang w:val="en-GB"/>
                                                                      </w:rPr>
                                                                      <w:t>https://www.linkedin.com/feed/update/urn:li:activity:7072562217904156672</w:t>
                                                                    </w:r>
                                                                  </w:hyperlink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A0A0B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A0A0B"/>
                                                                      <w:lang w:val="en-GB"/>
                                                                    </w:rPr>
                                                                    <w:t>Twitter: </w:t>
                                                                  </w:r>
                                                                  <w:hyperlink r:id="rId14" w:history="1">
                                                                    <w:r w:rsidRPr="00217A62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  <w:color w:val="0A0A0B"/>
                                                                        <w:lang w:val="en-GB"/>
                                                                      </w:rPr>
                                                                      <w:t>https://twitter.com/SocialnetAEBR/status/1666799390550548481/photo/1</w:t>
                                                                    </w:r>
                                                                  </w:hyperlink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A0A0B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We hope that this important and innovative action will see a strong participation of actors in border regions and thank you for your support in making 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i/>
                                                                      <w:iCs/>
                                                                      <w:lang w:val="en-GB"/>
                                                                    </w:rPr>
                                                                    <w:t xml:space="preserve">b-solutions 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a real success.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We remain at disposal should you have any questions.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All the best from AEBR’s Project Office in Berlin,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Mariane</w:t>
                                                                  </w:r>
                                                                  <w:proofErr w:type="spellEnd"/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 from the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i/>
                                                                      <w:iCs/>
                                                                      <w:lang w:val="en-GB"/>
                                                                    </w:rPr>
                                                                    <w:t xml:space="preserve"> b-solutions</w:t>
                                                                  </w: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 xml:space="preserve"> team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  <w:r w:rsidRPr="00217A62">
                                                                    <w:rPr>
                                                                      <w:rFonts w:ascii="Arial" w:hAnsi="Arial" w:cs="Arial"/>
                                                                      <w:lang w:val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A62" w:rsidRPr="00217A62" w:rsidRDefault="00217A62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  <w:lang w:val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217A62" w:rsidRPr="00252E8F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638"/>
                                                            </w:tblGrid>
                                                            <w:tr w:rsidR="00217A62" w:rsidRPr="00252E8F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225" w:type="dxa"/>
                                                                    <w:left w:w="0" w:type="dxa"/>
                                                                    <w:bottom w:w="225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217A62" w:rsidRPr="00217A62" w:rsidRDefault="00217A62">
                                                                  <w:pPr>
                                                                    <w:spacing w:line="0" w:lineRule="atLeast"/>
                                                                    <w:rPr>
                                                                      <w:color w:val="3B3F44"/>
                                                                      <w:sz w:val="2"/>
                                                                      <w:szCs w:val="2"/>
                                                                      <w:lang w:val="en-GB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A62" w:rsidRPr="00217A62" w:rsidRDefault="00217A62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  <w:lang w:val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217A62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638"/>
                                                            </w:tblGrid>
                                                            <w:tr w:rsidR="00217A62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450" w:type="dxa"/>
                                                                    <w:left w:w="0" w:type="dxa"/>
                                                                    <w:bottom w:w="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217A62" w:rsidRDefault="003711A5">
                                                                  <w:pPr>
                                                                    <w:pStyle w:val="NormaleWeb"/>
                                                                    <w:rPr>
                                                                      <w:rFonts w:ascii="Arial" w:hAnsi="Arial" w:cs="Arial"/>
                                                                    </w:rPr>
                                                                  </w:pPr>
                                                                  <w:hyperlink r:id="rId15" w:history="1">
                                                                    <w:r w:rsidR="00217A62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</w:rPr>
                                                                      <w:t xml:space="preserve">Click </w:t>
                                                                    </w:r>
                                                                    <w:proofErr w:type="spellStart"/>
                                                                    <w:r w:rsidR="00217A62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</w:rPr>
                                                                      <w:t>here</w:t>
                                                                    </w:r>
                                                                    <w:proofErr w:type="spellEnd"/>
                                                                    <w:r w:rsidR="00217A62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</w:rPr>
                                                                      <w:t xml:space="preserve"> to </w:t>
                                                                    </w:r>
                                                                    <w:proofErr w:type="spellStart"/>
                                                                    <w:r w:rsidR="00217A62">
                                                                      <w:rPr>
                                                                        <w:rStyle w:val="Collegamentoipertestuale"/>
                                                                        <w:rFonts w:ascii="Arial" w:hAnsi="Arial" w:cs="Arial"/>
                                                                      </w:rPr>
                                                                      <w:t>unsubscribe</w:t>
                                                                    </w:r>
                                                                    <w:proofErr w:type="spellEnd"/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A62" w:rsidRDefault="00217A62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17A62" w:rsidRDefault="00217A62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17A62" w:rsidRDefault="00217A62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17A62" w:rsidRDefault="00217A62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17A62" w:rsidRDefault="00217A62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17A62" w:rsidRDefault="00217A6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17A62" w:rsidRDefault="00217A62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17A62" w:rsidRDefault="00217A6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17A62" w:rsidRDefault="00217A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17A62" w:rsidRPr="00217A62" w:rsidRDefault="00217A62"/>
    <w:sectPr w:rsidR="00217A62" w:rsidRPr="00217A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0FA"/>
    <w:multiLevelType w:val="hybridMultilevel"/>
    <w:tmpl w:val="2D6002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54A22"/>
    <w:multiLevelType w:val="hybridMultilevel"/>
    <w:tmpl w:val="6E983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28"/>
    <w:rsid w:val="000D28AD"/>
    <w:rsid w:val="00217A62"/>
    <w:rsid w:val="00252E8F"/>
    <w:rsid w:val="00287530"/>
    <w:rsid w:val="002C6228"/>
    <w:rsid w:val="003711A5"/>
    <w:rsid w:val="0037283C"/>
    <w:rsid w:val="003B4CAA"/>
    <w:rsid w:val="00426669"/>
    <w:rsid w:val="004D5519"/>
    <w:rsid w:val="00563A5D"/>
    <w:rsid w:val="00714B36"/>
    <w:rsid w:val="00826215"/>
    <w:rsid w:val="00900452"/>
    <w:rsid w:val="009B650C"/>
    <w:rsid w:val="00C151A6"/>
    <w:rsid w:val="00D16088"/>
    <w:rsid w:val="00D35E91"/>
    <w:rsid w:val="00D9393F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FEEF"/>
  <w15:chartTrackingRefBased/>
  <w15:docId w15:val="{5C15CD3C-5187-4939-8656-9546FF8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3A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51A6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17A62"/>
    <w:pPr>
      <w:spacing w:after="0" w:line="240" w:lineRule="auto"/>
    </w:pPr>
    <w:rPr>
      <w:rFonts w:ascii="Times New Roman" w:hAnsi="Times New Roman" w:cs="Times New Roman"/>
      <w:color w:val="3B3F44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7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s5wk.r.a.d.sendibm1.com/mk/cl/f/kXn5imQ0FmyCdjFxJNc45GjlJ07QS6B2aIGo8es0P38UUamc7uPpJTerXBMKcRr1f8Z_2fVNNBi6-UEonmy0rtiZy3tlxo0S4N8iw0SviRaeNq3jh6NZUv5FKttZK2IeIouElJbOr3o55aHCFfV2864q1734TnqsdohQhnXJtUL06V2tT2Yw2WhyY98U7x4fQR7wCkf6Pp996pTOuaMPlB6rSFeJOo_lVKmcw2Wnm9GRu748g_yxpA" TargetMode="External"/><Relationship Id="rId13" Type="http://schemas.openxmlformats.org/officeDocument/2006/relationships/hyperlink" Target="https://9s5wk.r.a.d.sendibm1.com/mk/cl/f/JvL72jshMXn8LL_D9vjLzMFJk2EnvY6Sgj-BrdhbYvZiId785NNt7b0USrU6E_uHS2zHv1kMATtdyr1HtJHn23C4r_9QblZgALfmwY1IDxlWgA-4tfkjeAASnnEnFnnw8qcuQcjrEkBC2v34umrsZ6wCi7wc5-PI0AtI1S0nznLnU-BvX-YkgSu8ViV3zNARFVenqLihDB4qVQKWTlq6HKBIuWdY-YwhXZbsau1fAxnyjQ2__Zn4arnvnRmzOWZt8-UjGu1dIbg9AmEhFcPXYSTRuO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9s5wk.r.a.d.sendibm1.com/mk/cl/f/bsFX9z4dN7z-Ti5buDbRH2U2VxxThc0TNlGhdv5k6oXWU_5dNlm8ujhkc24SJU0fOH0G8ZX5c8s86_l5gcePZqw4x91jgLIIw3NkGIXezN-d7LL1a7y08EYdy6P814EEhx4d6fZ0vmXqisG_u4R-jCiHodpGJCWgkPs5EQKaw8LHEvgxMcOjKGZUTZZaKJhGCWbE83hjaYSyfWuX4TY0QFuSaHAaAo3lP3sTRJefempWrcU_6ILLlw" TargetMode="External"/><Relationship Id="rId12" Type="http://schemas.openxmlformats.org/officeDocument/2006/relationships/hyperlink" Target="https://9s5wk.r.a.d.sendibm1.com/mk/cl/f/qGG92kJGrw_jvx4m7dLGjW7c4D0rtODFNMp1fQF5mdpdXTQvKUiYrsu6_udNaWX3SAGC2cxzPJj1RPVuUsc3bpHN_aAmN3dvulWWoadye6ft8tK1MZ8_RSAmmaY1ZM__7o36F18D3Ii9YEj8DzhMXin2RQJzrpXK6eJ2YcdYud-ER_Y5wkXroJjcMHheJpEjylYdaP-SUb85rVUKFKEAkpqg8Nj4Kp-sWefIP8ePLCxu4q4TjJnYFdABKWiQL7uUNIAKXsxFqZDQl2DIwBIMXBpXPS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9s5wk.r.a.d.sendibm1.com/mk/cl/f/wFhvP6O_XwwUDviyVqPabVkMMCbft5LJNQkjYM6Y0wg2gU1tLm4_9x-jkHFDQDGk9IdmGrio5lNv9_jEWjfEm60DZAv7ZWpy1Xy_glo71IHrzd-NzHSV5YelnG-p-vjgMYRT3lhpHbW-vt9blHumjq3gDTfTjCmU2T2q8tQZN67OLB3qvXWOhwwx-5EXzeminnX9MJPArtipOH_leGgQpF7DH4RWG9xURx8XIaE" TargetMode="External"/><Relationship Id="rId11" Type="http://schemas.openxmlformats.org/officeDocument/2006/relationships/hyperlink" Target="mailto:b-solutions@aebr.eu" TargetMode="External"/><Relationship Id="rId5" Type="http://schemas.openxmlformats.org/officeDocument/2006/relationships/hyperlink" Target="https://9s5wk.r.a.d.sendibm1.com/mk/cl/f/2S3FzuQK9BwkZC1aZs4TsHjHJTZYsF1PO35d-fmJflpfPFCyKJdCEtXcq5-JxF90WVgZD1xjSBrQ2aECfLQVc-A1DgiZOb-rPhQ0zIbXxCTjwJqpeM4OZe5E11oHtRgguaQFCJCEBa5Zf6kkI7FuRUsrWmXzleT8Lp2ugbGw0pE_gTShT8bNtGfrXY-WGqxWmspjFgXv-0RP1QFkoFgamo9vu4a8" TargetMode="External"/><Relationship Id="rId15" Type="http://schemas.openxmlformats.org/officeDocument/2006/relationships/hyperlink" Target="https://9s5wk.r.a.d.sendibm1.com/mk/un/6Y32Ez6zXJb9yQStiCPEICQbFB9Ankbve6bIpCbRpbmcg4owTIrc8MWj7DKW1FsEqqZKqtdfomtwlLD6LwwE1H-PbrIdDxLJt4vllwY2NCmRBxTGrVW54OJ1jSxX4Z81UcdrwyR1V3tpd3dlW72S-SNFdNnAzzpJZ374Uf5gkEfrvYk5" TargetMode="External"/><Relationship Id="rId10" Type="http://schemas.openxmlformats.org/officeDocument/2006/relationships/hyperlink" Target="https://9s5wk.r.a.d.sendibm1.com/mk/cl/f/G59zBGDU0yPoSplqruBNm4fF6Kbo9piEJLEvNn2N5veNheYlXmHVN4PRg9aQ8Ko3dO4dF9SmRUAPfU_KSdLeg7qSySHPB9XIhH1ZQkHeiBnfqRuUtZbnSfv7hbvi_9nINW0QIfdwrVcgHjophlXzkISo2iaueKaFgVFW5nfJVpPGS1_nO1mr0Lib13xduODGpff-cB6ql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9s5wk.r.a.d.sendibm1.com/mk/cl/f/FH0pAwxprhLI7wVlqh7Mf_N3yMCIJAGRD_nhPnVreVhFWYsvF4GL_OyVCzUHKTWRqYxEsVI8FWC60-qqNoirPRT3LE-Qpn888RKyggK5_vr4sQ3PsZn1D6zwKKhBGmdmHTDLV90fxL8vxSjaZdPiN_0zwarKMQr29SYtD6ct7OJtOVjbkjkPyUawC89Sgwi6pJ5wfR6cRxHCd44LXaBn8N6rcjxlEw" TargetMode="External"/><Relationship Id="rId14" Type="http://schemas.openxmlformats.org/officeDocument/2006/relationships/hyperlink" Target="https://9s5wk.r.a.d.sendibm1.com/mk/cl/f/ZcMBW5mDWwBqeaM1drXBURrxSfzumQhrieu3j8io6ASS-pegENvFL0PwumwoDGQWb8iyFIuOJRlxUB24S8fL19095PSBjDccZWfVuSYox-lxo-D0jfzSOHfabBRScWbD2I38SMJ0qzMD6hd0v5YvGTKDZ08BHVJ_P0e6WS63bIvsYY39lmqbAd0ifzI7YPYklMFt63gpwlBXdcC8ZNmOCdcdNl2zlnpBLpjLT6bTWm-qLpdPCJcduC9z74zQTTHtYHcw3ziMNTXWYXble-M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Papais Francesco</dc:creator>
  <cp:keywords/>
  <dc:description/>
  <cp:lastModifiedBy>Papais Francesco</cp:lastModifiedBy>
  <cp:revision>18</cp:revision>
  <dcterms:created xsi:type="dcterms:W3CDTF">2023-06-06T10:09:00Z</dcterms:created>
  <dcterms:modified xsi:type="dcterms:W3CDTF">2023-06-20T12:36:00Z</dcterms:modified>
</cp:coreProperties>
</file>