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2CC1E" w14:textId="38197367" w:rsidR="00FD0ECD" w:rsidRDefault="00BC2EA1">
      <w:r>
        <w:rPr>
          <w:noProof/>
        </w:rPr>
        <w:drawing>
          <wp:anchor distT="0" distB="0" distL="114300" distR="114300" simplePos="0" relativeHeight="251703296" behindDoc="1" locked="0" layoutInCell="1" allowOverlap="1" wp14:anchorId="0401842B" wp14:editId="0529EE64">
            <wp:simplePos x="0" y="0"/>
            <wp:positionH relativeFrom="page">
              <wp:posOffset>12065</wp:posOffset>
            </wp:positionH>
            <wp:positionV relativeFrom="paragraph">
              <wp:posOffset>-247650</wp:posOffset>
            </wp:positionV>
            <wp:extent cx="7548245" cy="9489056"/>
            <wp:effectExtent l="0" t="0" r="0" b="0"/>
            <wp:wrapNone/>
            <wp:docPr id="1185950552" name="Slika 1" descr="Slika, ki vsebuje besede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950552" name="Slika 1" descr="Slika, ki vsebuje besede grafika&#10;&#10;Vsebina, ustvarjena z UI, morda ni pravilna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9489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C4C">
        <w:tab/>
      </w:r>
    </w:p>
    <w:tbl>
      <w:tblPr>
        <w:tblW w:w="0" w:type="auto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726"/>
        <w:gridCol w:w="4618"/>
      </w:tblGrid>
      <w:tr w:rsidR="00993A83" w:rsidRPr="00210EA9" w14:paraId="2DC42971" w14:textId="77777777" w:rsidTr="00441B22">
        <w:trPr>
          <w:trHeight w:val="500"/>
        </w:trPr>
        <w:tc>
          <w:tcPr>
            <w:tcW w:w="4726" w:type="dxa"/>
          </w:tcPr>
          <w:p w14:paraId="099AEA1D" w14:textId="6F04A235" w:rsidR="00993A83" w:rsidRPr="006253FE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color w:val="1E3D86"/>
                <w:sz w:val="44"/>
                <w:szCs w:val="16"/>
                <w:lang w:eastAsia="sl-SI"/>
              </w:rPr>
            </w:pPr>
            <w:r w:rsidRPr="006253FE">
              <w:rPr>
                <w:rFonts w:cs="Open Sans"/>
                <w:b/>
                <w:color w:val="1E3D86"/>
                <w:sz w:val="44"/>
                <w:szCs w:val="16"/>
                <w:lang w:eastAsia="sl-SI"/>
              </w:rPr>
              <w:t>INVITO</w:t>
            </w:r>
          </w:p>
          <w:p w14:paraId="17140EEA" w14:textId="1361E736" w:rsidR="00993A83" w:rsidRPr="006253FE" w:rsidRDefault="00993A8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</w:p>
          <w:p w14:paraId="778CD935" w14:textId="4D015B9C" w:rsidR="00993A83" w:rsidRPr="006253FE" w:rsidRDefault="00993A8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  <w:r w:rsidRPr="006253FE">
              <w:rPr>
                <w:rFonts w:cs="Open Sans"/>
                <w:b/>
                <w:sz w:val="20"/>
                <w:szCs w:val="20"/>
                <w:lang w:eastAsia="sl-SI"/>
              </w:rPr>
              <w:t>Siete gentilmente invitati</w:t>
            </w:r>
          </w:p>
          <w:p w14:paraId="7175BAEA" w14:textId="77777777" w:rsidR="00993A83" w:rsidRPr="006253FE" w:rsidRDefault="00993A8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  <w:r w:rsidRPr="006253FE">
              <w:rPr>
                <w:rFonts w:cs="Open Sans"/>
                <w:b/>
                <w:sz w:val="20"/>
                <w:szCs w:val="20"/>
                <w:lang w:eastAsia="sl-SI"/>
              </w:rPr>
              <w:t>all’evento</w:t>
            </w:r>
          </w:p>
          <w:p w14:paraId="7071BF97" w14:textId="77777777" w:rsidR="001C0208" w:rsidRPr="006253FE" w:rsidRDefault="001C020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</w:p>
          <w:p w14:paraId="14B55D7A" w14:textId="77777777" w:rsidR="005E4867" w:rsidRPr="006253FE" w:rsidRDefault="005E486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</w:p>
          <w:p w14:paraId="4C909C2B" w14:textId="43C2D8EB" w:rsidR="00993A83" w:rsidRPr="006253FE" w:rsidRDefault="00945E0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</w:pPr>
            <w:r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 xml:space="preserve">Study </w:t>
            </w:r>
            <w:proofErr w:type="spellStart"/>
            <w:r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>Visit</w:t>
            </w:r>
            <w:proofErr w:type="spellEnd"/>
            <w:r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 xml:space="preserve"> Slovenia- Italia</w:t>
            </w:r>
          </w:p>
          <w:p w14:paraId="62C3EC85" w14:textId="47B3F71D" w:rsidR="00993A83" w:rsidRPr="006253FE" w:rsidRDefault="007B2D5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</w:pPr>
            <w:r w:rsidRPr="006253FE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Dal Modello al Territorio: buone pratiche sulla gestione dell'acqua in </w:t>
            </w:r>
            <w:r w:rsidR="00E36F58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Italia</w:t>
            </w:r>
          </w:p>
          <w:p w14:paraId="11558E6C" w14:textId="77777777" w:rsidR="00993A83" w:rsidRPr="006253FE" w:rsidRDefault="00993A8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</w:p>
          <w:p w14:paraId="38B4E9C0" w14:textId="77777777" w:rsidR="005E4867" w:rsidRPr="006253FE" w:rsidRDefault="005E486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</w:p>
          <w:p w14:paraId="1A45927D" w14:textId="77777777" w:rsidR="00993A83" w:rsidRPr="006253FE" w:rsidRDefault="00993A8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sz w:val="20"/>
                <w:szCs w:val="20"/>
              </w:rPr>
            </w:pPr>
            <w:r w:rsidRPr="006253FE">
              <w:rPr>
                <w:rFonts w:cs="Open Sans"/>
                <w:b/>
                <w:sz w:val="20"/>
                <w:szCs w:val="20"/>
                <w:lang w:eastAsia="sl-SI"/>
              </w:rPr>
              <w:t>promosso nell’ambito del progetto</w:t>
            </w:r>
          </w:p>
        </w:tc>
        <w:tc>
          <w:tcPr>
            <w:tcW w:w="4618" w:type="dxa"/>
          </w:tcPr>
          <w:p w14:paraId="7A11834C" w14:textId="5F2533AB" w:rsidR="00993A83" w:rsidRPr="006253FE" w:rsidRDefault="00993A83" w:rsidP="00F04A5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sz w:val="44"/>
                <w:szCs w:val="16"/>
                <w:lang w:val="sl-SI"/>
              </w:rPr>
            </w:pPr>
            <w:r w:rsidRPr="006253FE">
              <w:rPr>
                <w:rFonts w:cs="Open Sans"/>
                <w:b/>
                <w:i/>
                <w:iCs/>
                <w:color w:val="1E3D86"/>
                <w:sz w:val="44"/>
                <w:szCs w:val="16"/>
                <w:lang w:val="sl-SI" w:eastAsia="sl-SI"/>
              </w:rPr>
              <w:t>VABILO</w:t>
            </w:r>
          </w:p>
          <w:p w14:paraId="0CE6FC2A" w14:textId="5020137D" w:rsidR="00993A83" w:rsidRPr="006253FE" w:rsidRDefault="00993A83">
            <w:pPr>
              <w:spacing w:line="240" w:lineRule="atLeast"/>
              <w:rPr>
                <w:rFonts w:cs="Open Sans"/>
                <w:b/>
                <w:i/>
                <w:iCs/>
                <w:sz w:val="20"/>
                <w:szCs w:val="20"/>
                <w:lang w:val="sl-SI"/>
              </w:rPr>
            </w:pPr>
          </w:p>
          <w:p w14:paraId="5A7771ED" w14:textId="37265DD2" w:rsidR="00F04A53" w:rsidRPr="006253FE" w:rsidRDefault="00993A8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</w:pPr>
            <w:r w:rsidRPr="006253FE"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  <w:t>V</w:t>
            </w:r>
            <w:r w:rsidR="001C491A" w:rsidRPr="006253FE"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  <w:t>ljudno vas v</w:t>
            </w:r>
            <w:r w:rsidRPr="006253FE"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  <w:t>abimo</w:t>
            </w:r>
          </w:p>
          <w:p w14:paraId="14648CFC" w14:textId="7E8B4561" w:rsidR="00993A83" w:rsidRPr="006253FE" w:rsidRDefault="00993A8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</w:pPr>
            <w:r w:rsidRPr="006253FE"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  <w:t xml:space="preserve">na dogodek </w:t>
            </w:r>
          </w:p>
          <w:p w14:paraId="5E307E7E" w14:textId="77777777" w:rsidR="001C0208" w:rsidRPr="006253FE" w:rsidRDefault="001C020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</w:pPr>
          </w:p>
          <w:p w14:paraId="1C6F78BF" w14:textId="77777777" w:rsidR="005E4867" w:rsidRPr="006253FE" w:rsidRDefault="005E486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</w:pPr>
          </w:p>
          <w:p w14:paraId="4386C980" w14:textId="77777777" w:rsidR="00210EA9" w:rsidRPr="00210EA9" w:rsidRDefault="00210EA9" w:rsidP="00210EA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</w:pPr>
            <w:proofErr w:type="spellStart"/>
            <w:r w:rsidRPr="00210EA9"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>Študijski</w:t>
            </w:r>
            <w:proofErr w:type="spellEnd"/>
            <w:r w:rsidRPr="00210EA9"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 xml:space="preserve"> </w:t>
            </w:r>
            <w:proofErr w:type="spellStart"/>
            <w:r w:rsidRPr="00210EA9"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>obisk</w:t>
            </w:r>
            <w:proofErr w:type="spellEnd"/>
            <w:r w:rsidRPr="00210EA9"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 xml:space="preserve"> </w:t>
            </w:r>
            <w:proofErr w:type="spellStart"/>
            <w:r w:rsidRPr="00210EA9"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>Slovenija</w:t>
            </w:r>
            <w:proofErr w:type="spellEnd"/>
            <w:r w:rsidRPr="00210EA9"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>–</w:t>
            </w:r>
            <w:proofErr w:type="spellStart"/>
            <w:r w:rsidRPr="00210EA9">
              <w:rPr>
                <w:rFonts w:cs="Open Sans"/>
                <w:b/>
                <w:color w:val="1E3D86"/>
                <w:sz w:val="28"/>
                <w:szCs w:val="8"/>
                <w:lang w:eastAsia="sl-SI"/>
              </w:rPr>
              <w:t>Italija</w:t>
            </w:r>
            <w:proofErr w:type="spellEnd"/>
          </w:p>
          <w:p w14:paraId="60EF7812" w14:textId="1C869F2B" w:rsidR="007B2D54" w:rsidRPr="00210EA9" w:rsidRDefault="00210EA9" w:rsidP="00210EA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</w:pPr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Od </w:t>
            </w:r>
            <w:proofErr w:type="spellStart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modela</w:t>
            </w:r>
            <w:proofErr w:type="spellEnd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 do </w:t>
            </w:r>
            <w:proofErr w:type="spellStart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terena</w:t>
            </w:r>
            <w:proofErr w:type="spellEnd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: </w:t>
            </w:r>
            <w:proofErr w:type="spellStart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dobre</w:t>
            </w:r>
            <w:proofErr w:type="spellEnd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 </w:t>
            </w:r>
            <w:proofErr w:type="spellStart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prakse</w:t>
            </w:r>
            <w:proofErr w:type="spellEnd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 </w:t>
            </w:r>
            <w:proofErr w:type="spellStart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pri</w:t>
            </w:r>
            <w:proofErr w:type="spellEnd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 </w:t>
            </w:r>
            <w:proofErr w:type="spellStart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upravljanju</w:t>
            </w:r>
            <w:proofErr w:type="spellEnd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 z </w:t>
            </w:r>
            <w:proofErr w:type="spellStart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vodo</w:t>
            </w:r>
            <w:proofErr w:type="spellEnd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 xml:space="preserve"> v </w:t>
            </w:r>
            <w:proofErr w:type="spellStart"/>
            <w:r w:rsidRPr="00210EA9">
              <w:rPr>
                <w:rFonts w:cs="Open Sans"/>
                <w:b/>
                <w:color w:val="1E3D86"/>
                <w:sz w:val="20"/>
                <w:szCs w:val="2"/>
                <w:lang w:eastAsia="sl-SI"/>
              </w:rPr>
              <w:t>Italiji</w:t>
            </w:r>
            <w:proofErr w:type="spellEnd"/>
          </w:p>
          <w:p w14:paraId="5697531F" w14:textId="77777777" w:rsidR="00993A83" w:rsidRPr="006253FE" w:rsidRDefault="00993A8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</w:pPr>
          </w:p>
          <w:p w14:paraId="0FE9BACC" w14:textId="77777777" w:rsidR="005E4867" w:rsidRPr="006253FE" w:rsidRDefault="005E486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</w:pPr>
          </w:p>
          <w:p w14:paraId="065CB624" w14:textId="06F89B3F" w:rsidR="00993A83" w:rsidRPr="006253FE" w:rsidRDefault="00210EA9">
            <w:pPr>
              <w:spacing w:line="240" w:lineRule="atLeast"/>
              <w:jc w:val="center"/>
              <w:rPr>
                <w:rFonts w:cs="Open Sans"/>
                <w:b/>
                <w:i/>
                <w:iCs/>
                <w:sz w:val="20"/>
                <w:szCs w:val="20"/>
                <w:lang w:val="sl-SI"/>
              </w:rPr>
            </w:pPr>
            <w:r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  <w:t>organiziran</w:t>
            </w:r>
            <w:r w:rsidR="00F04A53" w:rsidRPr="006253FE"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  <w:t xml:space="preserve"> v sklopu</w:t>
            </w:r>
            <w:r w:rsidR="00993A83" w:rsidRPr="006253FE"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  <w:t xml:space="preserve"> projekt</w:t>
            </w:r>
            <w:r w:rsidR="00F04A53" w:rsidRPr="006253FE">
              <w:rPr>
                <w:rFonts w:cs="Open Sans"/>
                <w:b/>
                <w:i/>
                <w:iCs/>
                <w:sz w:val="20"/>
                <w:szCs w:val="20"/>
                <w:lang w:val="sl-SI" w:eastAsia="sl-SI"/>
              </w:rPr>
              <w:t>a</w:t>
            </w:r>
          </w:p>
        </w:tc>
      </w:tr>
      <w:tr w:rsidR="00993A83" w:rsidRPr="00993A83" w14:paraId="5044C10D" w14:textId="77777777" w:rsidTr="00441B22">
        <w:trPr>
          <w:trHeight w:val="500"/>
        </w:trPr>
        <w:tc>
          <w:tcPr>
            <w:tcW w:w="9344" w:type="dxa"/>
            <w:gridSpan w:val="2"/>
          </w:tcPr>
          <w:p w14:paraId="638068E3" w14:textId="5CE4976E" w:rsidR="007B2D54" w:rsidRPr="006253FE" w:rsidRDefault="00EA5153" w:rsidP="007B2D54">
            <w:pPr>
              <w:spacing w:before="240" w:after="240" w:line="240" w:lineRule="atLeast"/>
              <w:jc w:val="center"/>
              <w:rPr>
                <w:rFonts w:cs="Open Sans"/>
                <w:b/>
                <w:sz w:val="52"/>
                <w:szCs w:val="32"/>
                <w:lang w:val="sl-SI"/>
              </w:rPr>
            </w:pPr>
            <w:r w:rsidRPr="006253FE">
              <w:rPr>
                <w:rFonts w:cs="Open Sans"/>
                <w:b/>
                <w:sz w:val="52"/>
                <w:szCs w:val="32"/>
                <w:lang w:val="sl-SI"/>
              </w:rPr>
              <w:t>WABIN</w:t>
            </w:r>
          </w:p>
        </w:tc>
      </w:tr>
      <w:tr w:rsidR="00993A83" w:rsidRPr="00F763CA" w14:paraId="7D0C2142" w14:textId="77777777" w:rsidTr="00441B22">
        <w:trPr>
          <w:trHeight w:val="3148"/>
        </w:trPr>
        <w:tc>
          <w:tcPr>
            <w:tcW w:w="4726" w:type="dxa"/>
          </w:tcPr>
          <w:p w14:paraId="78AF01D6" w14:textId="58EE7A13" w:rsidR="00993A83" w:rsidRPr="006253FE" w:rsidRDefault="00EA5153" w:rsidP="0095695D">
            <w:pPr>
              <w:spacing w:line="240" w:lineRule="atLeast"/>
              <w:jc w:val="center"/>
              <w:rPr>
                <w:rFonts w:cs="Open Sans"/>
                <w:sz w:val="20"/>
                <w:szCs w:val="20"/>
              </w:rPr>
            </w:pPr>
            <w:r w:rsidRPr="006253FE">
              <w:rPr>
                <w:rFonts w:cs="Open Sans"/>
                <w:sz w:val="20"/>
                <w:szCs w:val="20"/>
              </w:rPr>
              <w:t>Bilancio idrico transfrontaliero dei bacini idrogeologici con metodologie integrate e di adattamento ai cambiamenti climatici</w:t>
            </w:r>
          </w:p>
          <w:p w14:paraId="6CE66115" w14:textId="77777777" w:rsidR="00993A83" w:rsidRPr="006253FE" w:rsidRDefault="00993A83">
            <w:pPr>
              <w:spacing w:line="240" w:lineRule="atLeast"/>
              <w:jc w:val="right"/>
              <w:rPr>
                <w:rFonts w:cs="Open Sans"/>
                <w:sz w:val="20"/>
                <w:szCs w:val="20"/>
              </w:rPr>
            </w:pPr>
          </w:p>
          <w:p w14:paraId="118F69C2" w14:textId="3B1DBEB1" w:rsidR="00F04A53" w:rsidRPr="006253FE" w:rsidRDefault="00993A83" w:rsidP="00767344">
            <w:pPr>
              <w:spacing w:line="240" w:lineRule="atLeast"/>
              <w:ind w:right="85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  <w:r w:rsidRPr="006253FE">
              <w:rPr>
                <w:rFonts w:cs="Open Sans"/>
                <w:b/>
                <w:sz w:val="20"/>
                <w:szCs w:val="20"/>
                <w:lang w:eastAsia="sl-SI"/>
              </w:rPr>
              <w:t>Il progetto è co-finanziato dall’Unione europea nell’ambito del</w:t>
            </w:r>
          </w:p>
          <w:p w14:paraId="5D2743A9" w14:textId="5CC1CAD6" w:rsidR="00993A83" w:rsidRPr="006253FE" w:rsidRDefault="00993A83" w:rsidP="0095695D">
            <w:pPr>
              <w:spacing w:line="240" w:lineRule="atLeast"/>
              <w:jc w:val="center"/>
              <w:rPr>
                <w:rFonts w:cs="Open Sans"/>
                <w:b/>
                <w:sz w:val="20"/>
                <w:szCs w:val="20"/>
                <w:lang w:eastAsia="sl-SI"/>
              </w:rPr>
            </w:pPr>
            <w:r w:rsidRPr="006253FE">
              <w:rPr>
                <w:rFonts w:cs="Open Sans"/>
                <w:b/>
                <w:sz w:val="20"/>
                <w:szCs w:val="20"/>
                <w:lang w:eastAsia="sl-SI"/>
              </w:rPr>
              <w:t>Programma Interreg VI-A Italia-Slovenia.</w:t>
            </w:r>
          </w:p>
          <w:p w14:paraId="465B8CED" w14:textId="77777777" w:rsidR="00993A83" w:rsidRPr="006253FE" w:rsidRDefault="00993A83" w:rsidP="0095695D">
            <w:pPr>
              <w:spacing w:line="240" w:lineRule="atLeast"/>
              <w:jc w:val="center"/>
              <w:rPr>
                <w:rFonts w:cs="Open Sans"/>
                <w:sz w:val="20"/>
                <w:szCs w:val="20"/>
              </w:rPr>
            </w:pPr>
          </w:p>
          <w:p w14:paraId="43AAA440" w14:textId="77777777" w:rsidR="005E4867" w:rsidRPr="006253FE" w:rsidRDefault="005E4867" w:rsidP="0095695D">
            <w:pPr>
              <w:spacing w:line="240" w:lineRule="atLeast"/>
              <w:jc w:val="center"/>
              <w:rPr>
                <w:rFonts w:cs="Open Sans"/>
                <w:sz w:val="20"/>
                <w:szCs w:val="20"/>
              </w:rPr>
            </w:pPr>
          </w:p>
          <w:p w14:paraId="413A3478" w14:textId="77777777" w:rsidR="00993A83" w:rsidRPr="006253FE" w:rsidRDefault="00993A83" w:rsidP="0095695D">
            <w:pPr>
              <w:spacing w:line="240" w:lineRule="atLeast"/>
              <w:jc w:val="center"/>
              <w:rPr>
                <w:rFonts w:cs="Open Sans"/>
                <w:sz w:val="20"/>
                <w:szCs w:val="20"/>
              </w:rPr>
            </w:pPr>
            <w:r w:rsidRPr="006253FE">
              <w:rPr>
                <w:rFonts w:cs="Open Sans"/>
                <w:sz w:val="20"/>
                <w:szCs w:val="20"/>
              </w:rPr>
              <w:t>L'evento si terrà</w:t>
            </w:r>
          </w:p>
          <w:p w14:paraId="70FBA74C" w14:textId="77777777" w:rsidR="00993A83" w:rsidRPr="006253FE" w:rsidRDefault="00993A83" w:rsidP="0095695D">
            <w:pPr>
              <w:spacing w:line="240" w:lineRule="atLeast"/>
              <w:jc w:val="center"/>
              <w:rPr>
                <w:rFonts w:cs="Open Sans"/>
                <w:sz w:val="20"/>
                <w:szCs w:val="20"/>
              </w:rPr>
            </w:pPr>
          </w:p>
          <w:p w14:paraId="014E084C" w14:textId="037AC0D0" w:rsidR="00993A83" w:rsidRPr="006253FE" w:rsidRDefault="000B2755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Mercoledì 23 </w:t>
            </w:r>
            <w:r w:rsidR="00210EA9">
              <w:rPr>
                <w:rFonts w:cs="Open Sans"/>
                <w:b/>
                <w:bCs/>
                <w:sz w:val="20"/>
                <w:szCs w:val="20"/>
                <w:lang w:eastAsia="sl-SI"/>
              </w:rPr>
              <w:t>se</w:t>
            </w:r>
            <w:r w:rsidR="00FE18D3">
              <w:rPr>
                <w:rFonts w:cs="Open Sans"/>
                <w:b/>
                <w:bCs/>
                <w:sz w:val="20"/>
                <w:szCs w:val="20"/>
                <w:lang w:eastAsia="sl-SI"/>
              </w:rPr>
              <w:t>ttembre</w:t>
            </w:r>
            <w:r w:rsidR="00F04A53" w:rsidRPr="006253FE"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 2026</w:t>
            </w:r>
          </w:p>
          <w:p w14:paraId="29A0FE7D" w14:textId="1441607D" w:rsidR="00993A83" w:rsidRPr="006253FE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bCs/>
                <w:sz w:val="20"/>
                <w:szCs w:val="20"/>
                <w:lang w:eastAsia="sl-SI"/>
              </w:rPr>
            </w:pPr>
            <w:r w:rsidRPr="006253FE"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alle ore </w:t>
            </w:r>
            <w:r w:rsidR="006F5CF5">
              <w:rPr>
                <w:rFonts w:cs="Open Sans"/>
                <w:b/>
                <w:bCs/>
                <w:sz w:val="20"/>
                <w:szCs w:val="20"/>
                <w:lang w:eastAsia="sl-SI"/>
              </w:rPr>
              <w:t>10</w:t>
            </w:r>
            <w:r w:rsidRPr="006253FE">
              <w:rPr>
                <w:rFonts w:cs="Open Sans"/>
                <w:b/>
                <w:bCs/>
                <w:sz w:val="20"/>
                <w:szCs w:val="20"/>
                <w:lang w:eastAsia="sl-SI"/>
              </w:rPr>
              <w:t>.</w:t>
            </w:r>
            <w:r w:rsidR="00F04A53" w:rsidRPr="006253FE">
              <w:rPr>
                <w:rFonts w:cs="Open Sans"/>
                <w:b/>
                <w:bCs/>
                <w:sz w:val="20"/>
                <w:szCs w:val="20"/>
                <w:lang w:eastAsia="sl-SI"/>
              </w:rPr>
              <w:t>0</w:t>
            </w:r>
            <w:r w:rsidRPr="006253FE">
              <w:rPr>
                <w:rFonts w:cs="Open Sans"/>
                <w:b/>
                <w:bCs/>
                <w:sz w:val="20"/>
                <w:szCs w:val="20"/>
                <w:lang w:eastAsia="sl-SI"/>
              </w:rPr>
              <w:t>0</w:t>
            </w:r>
          </w:p>
          <w:p w14:paraId="5BB7183E" w14:textId="77777777" w:rsidR="004A49AE" w:rsidRPr="006253FE" w:rsidRDefault="004A49AE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sz w:val="20"/>
                <w:szCs w:val="20"/>
                <w:lang w:eastAsia="sl-SI"/>
              </w:rPr>
            </w:pPr>
          </w:p>
          <w:p w14:paraId="740AA6AD" w14:textId="4087ADE6" w:rsidR="00933DFA" w:rsidRDefault="00993A83" w:rsidP="00945E0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bCs/>
                <w:sz w:val="20"/>
                <w:szCs w:val="20"/>
                <w:lang w:eastAsia="sl-SI"/>
              </w:rPr>
            </w:pPr>
            <w:r w:rsidRPr="006253FE">
              <w:rPr>
                <w:rFonts w:cs="Open Sans"/>
                <w:sz w:val="20"/>
                <w:szCs w:val="20"/>
                <w:lang w:eastAsia="sl-SI"/>
              </w:rPr>
              <w:t xml:space="preserve">presso </w:t>
            </w:r>
            <w:r w:rsidR="00F04A53" w:rsidRPr="006253FE">
              <w:rPr>
                <w:rFonts w:cs="Open Sans"/>
                <w:sz w:val="20"/>
                <w:szCs w:val="20"/>
                <w:lang w:eastAsia="sl-SI"/>
              </w:rPr>
              <w:t xml:space="preserve">la </w:t>
            </w:r>
            <w:r w:rsidR="003E47FB">
              <w:rPr>
                <w:rFonts w:cs="Open Sans"/>
                <w:sz w:val="20"/>
                <w:szCs w:val="20"/>
                <w:lang w:eastAsia="sl-SI"/>
              </w:rPr>
              <w:t>S</w:t>
            </w:r>
            <w:r w:rsidR="00933DFA" w:rsidRPr="00933DFA">
              <w:rPr>
                <w:rFonts w:cs="Open Sans"/>
                <w:sz w:val="20"/>
                <w:szCs w:val="20"/>
                <w:lang w:eastAsia="sl-SI"/>
              </w:rPr>
              <w:t xml:space="preserve">ala </w:t>
            </w:r>
            <w:r w:rsidR="003E47FB">
              <w:rPr>
                <w:rFonts w:cs="Open Sans"/>
                <w:sz w:val="20"/>
                <w:szCs w:val="20"/>
                <w:lang w:eastAsia="sl-SI"/>
              </w:rPr>
              <w:t>P</w:t>
            </w:r>
            <w:r w:rsidR="00933DFA" w:rsidRPr="00933DFA">
              <w:rPr>
                <w:rFonts w:cs="Open Sans"/>
                <w:sz w:val="20"/>
                <w:szCs w:val="20"/>
                <w:lang w:eastAsia="sl-SI"/>
              </w:rPr>
              <w:t xml:space="preserve">olifunzionale del </w:t>
            </w:r>
            <w:r w:rsidR="00945E01">
              <w:rPr>
                <w:rFonts w:cs="Open Sans"/>
                <w:b/>
                <w:bCs/>
                <w:sz w:val="20"/>
                <w:szCs w:val="20"/>
                <w:lang w:eastAsia="sl-SI"/>
              </w:rPr>
              <w:t>Consorzio d</w:t>
            </w:r>
            <w:r w:rsidR="00945E01" w:rsidRPr="00945E01"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i Bonifica </w:t>
            </w:r>
            <w:r w:rsidR="00D13C4C">
              <w:rPr>
                <w:rFonts w:cs="Open Sans"/>
                <w:b/>
                <w:bCs/>
                <w:sz w:val="20"/>
                <w:szCs w:val="20"/>
                <w:lang w:eastAsia="sl-SI"/>
              </w:rPr>
              <w:t>della Venezia Giulia</w:t>
            </w:r>
          </w:p>
          <w:p w14:paraId="1824B65D" w14:textId="7E49AE55" w:rsidR="00945E01" w:rsidRPr="00945E01" w:rsidRDefault="00945E01" w:rsidP="00945E0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 </w:t>
            </w:r>
            <w:r w:rsidR="00933DFA" w:rsidRPr="00933DFA">
              <w:rPr>
                <w:rFonts w:cs="Open Sans"/>
                <w:sz w:val="20"/>
                <w:szCs w:val="20"/>
                <w:lang w:eastAsia="sl-SI"/>
              </w:rPr>
              <w:t xml:space="preserve">in via Duca D’Aosta n.3/5, </w:t>
            </w:r>
            <w:r w:rsidR="00D13C4C" w:rsidRPr="00933DFA">
              <w:rPr>
                <w:rFonts w:cs="Open Sans"/>
                <w:sz w:val="20"/>
                <w:szCs w:val="20"/>
                <w:lang w:eastAsia="sl-SI"/>
              </w:rPr>
              <w:t>Ronchi dei Legionari</w:t>
            </w:r>
            <w:r w:rsidR="00D13C4C" w:rsidRPr="00933DFA">
              <w:rPr>
                <w:rFonts w:cs="Open Sans"/>
                <w:sz w:val="20"/>
                <w:szCs w:val="20"/>
                <w:lang w:eastAsia="sl-SI"/>
              </w:rPr>
              <w:br/>
            </w:r>
            <w:r w:rsidRPr="00945E01">
              <w:rPr>
                <w:rFonts w:cs="Open Sans"/>
                <w:sz w:val="20"/>
                <w:szCs w:val="20"/>
                <w:lang w:eastAsia="sl-SI"/>
              </w:rPr>
              <w:t xml:space="preserve"> a seguire</w:t>
            </w:r>
            <w:r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 </w:t>
            </w:r>
            <w:r w:rsidR="00D13C4C" w:rsidRPr="00D13C4C">
              <w:rPr>
                <w:rFonts w:cs="Open Sans"/>
                <w:b/>
                <w:bCs/>
                <w:sz w:val="20"/>
                <w:szCs w:val="20"/>
                <w:lang w:eastAsia="sl-SI"/>
              </w:rPr>
              <w:t>Centro turistico della Riserva Naturale</w:t>
            </w:r>
            <w:r w:rsidR="00210EA9"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 Regionale</w:t>
            </w:r>
            <w:r w:rsidR="00D13C4C" w:rsidRPr="00D13C4C"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 "Foce dell'Isonzo"</w:t>
            </w:r>
            <w:r w:rsidR="00D13C4C"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 presso </w:t>
            </w:r>
            <w:r w:rsidR="00D13C4C" w:rsidRPr="00D13C4C">
              <w:rPr>
                <w:rFonts w:cs="Open Sans"/>
                <w:b/>
                <w:bCs/>
                <w:sz w:val="20"/>
                <w:szCs w:val="20"/>
                <w:lang w:eastAsia="sl-SI"/>
              </w:rPr>
              <w:t xml:space="preserve">Isola della Cona, Staranzano </w:t>
            </w:r>
          </w:p>
          <w:p w14:paraId="204FC1B4" w14:textId="5374CE73" w:rsidR="00993A83" w:rsidRPr="006253FE" w:rsidRDefault="00993A83" w:rsidP="005E486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sz w:val="20"/>
                <w:szCs w:val="20"/>
                <w:lang w:eastAsia="sl-SI"/>
              </w:rPr>
            </w:pPr>
          </w:p>
          <w:p w14:paraId="1C14218F" w14:textId="7C357B98" w:rsidR="00993A83" w:rsidRPr="006253FE" w:rsidRDefault="00993A83" w:rsidP="00F04A5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618" w:type="dxa"/>
          </w:tcPr>
          <w:p w14:paraId="10C04440" w14:textId="1E2E3C09" w:rsidR="00993A83" w:rsidRPr="006253FE" w:rsidRDefault="001C491A" w:rsidP="0095695D">
            <w:pPr>
              <w:spacing w:line="240" w:lineRule="atLeast"/>
              <w:jc w:val="center"/>
              <w:rPr>
                <w:rFonts w:cs="Open Sans"/>
                <w:bCs/>
                <w:i/>
                <w:iCs/>
                <w:sz w:val="20"/>
                <w:szCs w:val="20"/>
                <w:lang w:val="sl-SI" w:eastAsia="sl-SI"/>
              </w:rPr>
            </w:pPr>
            <w:r w:rsidRPr="006253FE">
              <w:rPr>
                <w:rFonts w:cs="Open Sans"/>
                <w:i/>
                <w:iCs/>
                <w:sz w:val="20"/>
                <w:szCs w:val="20"/>
                <w:lang w:val="sl-SI"/>
              </w:rPr>
              <w:t>Č</w:t>
            </w:r>
            <w:r w:rsidR="00EA5153" w:rsidRPr="006253FE">
              <w:rPr>
                <w:rFonts w:cs="Open Sans"/>
                <w:i/>
                <w:iCs/>
                <w:sz w:val="20"/>
                <w:szCs w:val="20"/>
                <w:lang w:val="sl-SI"/>
              </w:rPr>
              <w:t>ezmejna vodna bilanca hidrogeoloških porečij z integriranimi metodologijami in prilagajanjem podnebnim spremembam</w:t>
            </w:r>
            <w:r w:rsidR="00EA5153" w:rsidRPr="006253FE">
              <w:rPr>
                <w:rFonts w:cs="Open Sans"/>
                <w:i/>
                <w:iCs/>
                <w:sz w:val="20"/>
                <w:szCs w:val="20"/>
                <w:lang w:val="sl-SI"/>
              </w:rPr>
              <w:br/>
            </w:r>
          </w:p>
          <w:p w14:paraId="3EA6C185" w14:textId="3072BC54" w:rsidR="00BB19AC" w:rsidRPr="006253FE" w:rsidRDefault="00993A83" w:rsidP="0095695D">
            <w:pPr>
              <w:spacing w:line="240" w:lineRule="atLeast"/>
              <w:jc w:val="center"/>
              <w:rPr>
                <w:rFonts w:cs="Open Sans"/>
                <w:b/>
                <w:bCs/>
                <w:i/>
                <w:iCs/>
                <w:sz w:val="20"/>
                <w:szCs w:val="20"/>
                <w:lang w:val="sl-SI"/>
              </w:rPr>
            </w:pPr>
            <w:r w:rsidRPr="006253FE">
              <w:rPr>
                <w:rFonts w:cs="Open Sans"/>
                <w:b/>
                <w:bCs/>
                <w:i/>
                <w:iCs/>
                <w:sz w:val="20"/>
                <w:szCs w:val="20"/>
                <w:lang w:val="sl-SI"/>
              </w:rPr>
              <w:t xml:space="preserve">Projekt sofinancira Evropska unija </w:t>
            </w:r>
          </w:p>
          <w:p w14:paraId="4FE5EB16" w14:textId="13FBD1A7" w:rsidR="00F04A53" w:rsidRPr="006253FE" w:rsidRDefault="00993A83" w:rsidP="0095695D">
            <w:pPr>
              <w:spacing w:line="240" w:lineRule="atLeast"/>
              <w:jc w:val="center"/>
              <w:rPr>
                <w:rFonts w:cs="Open Sans"/>
                <w:b/>
                <w:bCs/>
                <w:i/>
                <w:iCs/>
                <w:sz w:val="20"/>
                <w:szCs w:val="20"/>
                <w:lang w:val="sl-SI"/>
              </w:rPr>
            </w:pPr>
            <w:r w:rsidRPr="006253FE">
              <w:rPr>
                <w:rFonts w:cs="Open Sans"/>
                <w:b/>
                <w:bCs/>
                <w:i/>
                <w:iCs/>
                <w:sz w:val="20"/>
                <w:szCs w:val="20"/>
                <w:lang w:val="sl-SI"/>
              </w:rPr>
              <w:t xml:space="preserve">v okviru </w:t>
            </w:r>
          </w:p>
          <w:p w14:paraId="3B06F343" w14:textId="50746F19" w:rsidR="00993A83" w:rsidRPr="006253FE" w:rsidRDefault="00993A83" w:rsidP="0095695D">
            <w:pPr>
              <w:spacing w:line="240" w:lineRule="atLeast"/>
              <w:jc w:val="center"/>
              <w:rPr>
                <w:rFonts w:cs="Open Sans"/>
                <w:b/>
                <w:bCs/>
                <w:i/>
                <w:iCs/>
                <w:sz w:val="20"/>
                <w:szCs w:val="20"/>
                <w:lang w:val="sl-SI"/>
              </w:rPr>
            </w:pPr>
            <w:r w:rsidRPr="006253FE">
              <w:rPr>
                <w:rFonts w:cs="Open Sans"/>
                <w:b/>
                <w:bCs/>
                <w:i/>
                <w:iCs/>
                <w:sz w:val="20"/>
                <w:szCs w:val="20"/>
                <w:lang w:val="sl-SI"/>
              </w:rPr>
              <w:t>Programa Interreg VI-A Italija-Slovenija.</w:t>
            </w:r>
          </w:p>
          <w:p w14:paraId="1F1295A5" w14:textId="4A927870" w:rsidR="00993A83" w:rsidRPr="006253FE" w:rsidRDefault="00993A83" w:rsidP="0095695D">
            <w:pPr>
              <w:spacing w:line="240" w:lineRule="atLeast"/>
              <w:jc w:val="center"/>
              <w:rPr>
                <w:rFonts w:cs="Open Sans"/>
                <w:i/>
                <w:iCs/>
                <w:sz w:val="20"/>
                <w:szCs w:val="20"/>
                <w:lang w:val="sl-SI"/>
              </w:rPr>
            </w:pPr>
          </w:p>
          <w:p w14:paraId="3CC1AF69" w14:textId="77777777" w:rsidR="005E4867" w:rsidRPr="006253FE" w:rsidRDefault="005E4867" w:rsidP="0095695D">
            <w:pPr>
              <w:spacing w:line="240" w:lineRule="atLeast"/>
              <w:jc w:val="center"/>
              <w:rPr>
                <w:rFonts w:cs="Open Sans"/>
                <w:i/>
                <w:iCs/>
                <w:sz w:val="20"/>
                <w:szCs w:val="20"/>
                <w:lang w:val="sl-SI"/>
              </w:rPr>
            </w:pPr>
          </w:p>
          <w:p w14:paraId="27039636" w14:textId="49A40C90" w:rsidR="00993A83" w:rsidRDefault="00993A83" w:rsidP="0095695D">
            <w:pPr>
              <w:spacing w:line="240" w:lineRule="atLeast"/>
              <w:jc w:val="center"/>
              <w:rPr>
                <w:rFonts w:cs="Open Sans"/>
                <w:i/>
                <w:iCs/>
                <w:sz w:val="20"/>
                <w:szCs w:val="20"/>
                <w:lang w:val="sl-SI"/>
              </w:rPr>
            </w:pPr>
            <w:r w:rsidRPr="006253FE">
              <w:rPr>
                <w:rFonts w:cs="Open Sans"/>
                <w:i/>
                <w:iCs/>
                <w:sz w:val="20"/>
                <w:szCs w:val="20"/>
                <w:lang w:val="sl-SI"/>
              </w:rPr>
              <w:t>Dogodek bo</w:t>
            </w:r>
            <w:r w:rsidR="00F04A53" w:rsidRPr="006253FE">
              <w:rPr>
                <w:rFonts w:cs="Open Sans"/>
                <w:i/>
                <w:iCs/>
                <w:sz w:val="20"/>
                <w:szCs w:val="20"/>
                <w:lang w:val="sl-SI"/>
              </w:rPr>
              <w:t xml:space="preserve"> potekal</w:t>
            </w:r>
          </w:p>
          <w:p w14:paraId="31AB27E5" w14:textId="77777777" w:rsidR="00F763CA" w:rsidRPr="006253FE" w:rsidRDefault="00F763CA" w:rsidP="0095695D">
            <w:pPr>
              <w:spacing w:line="240" w:lineRule="atLeast"/>
              <w:jc w:val="center"/>
              <w:rPr>
                <w:rFonts w:cs="Open Sans"/>
                <w:bCs/>
                <w:i/>
                <w:iCs/>
                <w:sz w:val="20"/>
                <w:szCs w:val="20"/>
                <w:lang w:val="sl-SI" w:eastAsia="sl-SI"/>
              </w:rPr>
            </w:pPr>
          </w:p>
          <w:p w14:paraId="4FA66318" w14:textId="1E67E077" w:rsidR="00993A83" w:rsidRPr="006253FE" w:rsidRDefault="00F763CA" w:rsidP="0095695D">
            <w:pPr>
              <w:spacing w:line="240" w:lineRule="atLeast"/>
              <w:jc w:val="center"/>
              <w:rPr>
                <w:rFonts w:cs="Open Sans"/>
                <w:bCs/>
                <w:i/>
                <w:iCs/>
                <w:sz w:val="20"/>
                <w:szCs w:val="20"/>
                <w:lang w:val="sl-SI" w:eastAsia="sl-SI"/>
              </w:rPr>
            </w:pPr>
            <w:r>
              <w:rPr>
                <w:rFonts w:cs="Open Sans"/>
                <w:bCs/>
                <w:i/>
                <w:iCs/>
                <w:sz w:val="20"/>
                <w:szCs w:val="20"/>
                <w:lang w:val="sl-SI" w:eastAsia="sl-SI"/>
              </w:rPr>
              <w:t>v sredo, 23. septembra 2026</w:t>
            </w:r>
          </w:p>
          <w:p w14:paraId="1DB430C8" w14:textId="00DB232B" w:rsidR="00993A83" w:rsidRPr="006253FE" w:rsidRDefault="00993A83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</w:pPr>
            <w:r w:rsidRPr="006253FE"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  <w:t xml:space="preserve">ob </w:t>
            </w:r>
            <w:r w:rsidR="006F5CF5"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  <w:t>10</w:t>
            </w:r>
            <w:r w:rsidRPr="006253FE"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  <w:t>.00 uri</w:t>
            </w:r>
          </w:p>
          <w:p w14:paraId="32B5BF2E" w14:textId="77777777" w:rsidR="004A49AE" w:rsidRPr="006253FE" w:rsidRDefault="004A49AE" w:rsidP="009569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</w:pPr>
          </w:p>
          <w:p w14:paraId="6A3D2DE0" w14:textId="2A655689" w:rsidR="00F763CA" w:rsidRPr="00210EA9" w:rsidRDefault="00F763CA" w:rsidP="00F763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</w:pPr>
            <w:r w:rsidRPr="00F763CA"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  <w:t xml:space="preserve">v večnamenski dvorani </w:t>
            </w:r>
            <w:r w:rsidRPr="00210EA9"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  <w:t>Konzorcija za melioracijo Julijske Krajine</w:t>
            </w:r>
          </w:p>
          <w:p w14:paraId="4815C7CF" w14:textId="33864BB8" w:rsidR="00F763CA" w:rsidRPr="00F763CA" w:rsidRDefault="00F763CA" w:rsidP="00F763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</w:pPr>
            <w:r w:rsidRPr="00F763CA"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  <w:t xml:space="preserve"> </w:t>
            </w:r>
            <w:r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  <w:t>v</w:t>
            </w:r>
            <w:r w:rsidRPr="00F763CA"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  <w:t xml:space="preserve"> ulici Duca D’Aosta št. 3/5,</w:t>
            </w:r>
            <w:r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  <w:t xml:space="preserve"> Ronke -</w:t>
            </w:r>
            <w:r w:rsidRPr="00F763CA"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  <w:t xml:space="preserve"> Ronchi dei Legionari</w:t>
            </w:r>
          </w:p>
          <w:p w14:paraId="069F3D73" w14:textId="0A687D8E" w:rsidR="00F763CA" w:rsidRPr="00F763CA" w:rsidRDefault="00F763CA" w:rsidP="00F763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</w:pPr>
            <w:r w:rsidRPr="00F763CA"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  <w:t xml:space="preserve"> nato pa </w:t>
            </w:r>
            <w:r w:rsidRPr="00210EA9"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  <w:t>Turističnem centru Deželnega naravnega rezervata ob izlivu Soče na otoku Cona v Staranza</w:t>
            </w:r>
            <w:r w:rsidR="00210EA9"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  <w:t>n</w:t>
            </w:r>
            <w:r w:rsidRPr="00210EA9">
              <w:rPr>
                <w:rFonts w:cs="Open Sans"/>
                <w:b/>
                <w:bCs/>
                <w:i/>
                <w:iCs/>
                <w:sz w:val="20"/>
                <w:szCs w:val="20"/>
                <w:lang w:val="sl-SI" w:eastAsia="sl-SI"/>
              </w:rPr>
              <w:t>u</w:t>
            </w:r>
          </w:p>
          <w:p w14:paraId="20E7F0C3" w14:textId="260511D0" w:rsidR="00993A83" w:rsidRPr="006253FE" w:rsidRDefault="00F763CA" w:rsidP="00F763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</w:pPr>
            <w:r w:rsidRPr="00F763CA">
              <w:rPr>
                <w:rFonts w:cs="Open Sans"/>
                <w:i/>
                <w:iCs/>
                <w:sz w:val="20"/>
                <w:szCs w:val="20"/>
                <w:lang w:val="sl-SI" w:eastAsia="sl-SI"/>
              </w:rPr>
              <w:t xml:space="preserve"> </w:t>
            </w:r>
          </w:p>
        </w:tc>
      </w:tr>
    </w:tbl>
    <w:p w14:paraId="5564D890" w14:textId="179A2BE2" w:rsidR="00441B22" w:rsidRPr="00F763CA" w:rsidRDefault="00441B22">
      <w:pPr>
        <w:rPr>
          <w:b/>
          <w:bCs/>
          <w:lang w:val="sl-SI"/>
        </w:rPr>
      </w:pPr>
      <w:r w:rsidRPr="00F763CA">
        <w:rPr>
          <w:lang w:val="sl-SI"/>
        </w:rPr>
        <w:br w:type="page"/>
      </w:r>
    </w:p>
    <w:p w14:paraId="6B74652C" w14:textId="3D8DD58C" w:rsidR="00413BB7" w:rsidRPr="00F763CA" w:rsidRDefault="00413BB7">
      <w:pPr>
        <w:jc w:val="left"/>
        <w:rPr>
          <w:rFonts w:cs="Open Sans"/>
          <w:b/>
          <w:sz w:val="21"/>
          <w:szCs w:val="22"/>
          <w:lang w:val="sl-SI"/>
        </w:rPr>
      </w:pP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8621"/>
      </w:tblGrid>
      <w:tr w:rsidR="006538EE" w14:paraId="09C5FFC2" w14:textId="77777777" w:rsidTr="006538EE">
        <w:tc>
          <w:tcPr>
            <w:tcW w:w="9351" w:type="dxa"/>
            <w:gridSpan w:val="2"/>
          </w:tcPr>
          <w:p w14:paraId="19CEACCB" w14:textId="61F747B7" w:rsidR="006538EE" w:rsidRPr="00E51CDB" w:rsidRDefault="006538EE">
            <w:pPr>
              <w:jc w:val="left"/>
              <w:rPr>
                <w:rFonts w:cs="Open Sans"/>
                <w:b/>
                <w:bCs/>
                <w:color w:val="1E3D86"/>
                <w:sz w:val="28"/>
                <w:szCs w:val="28"/>
                <w:lang w:eastAsia="sl-SI"/>
              </w:rPr>
            </w:pPr>
            <w:r>
              <w:rPr>
                <w:rFonts w:cs="Open Sans"/>
                <w:b/>
                <w:bCs/>
                <w:color w:val="1E3D86"/>
                <w:sz w:val="28"/>
                <w:szCs w:val="28"/>
                <w:lang w:eastAsia="sl-SI"/>
              </w:rPr>
              <w:t>Programma della Conferenza</w:t>
            </w:r>
          </w:p>
          <w:p w14:paraId="176E8E64" w14:textId="77777777" w:rsidR="006538EE" w:rsidRDefault="006538EE" w:rsidP="003A6F62">
            <w:pPr>
              <w:jc w:val="left"/>
              <w:rPr>
                <w:rFonts w:cs="Open Sans"/>
              </w:rPr>
            </w:pPr>
          </w:p>
        </w:tc>
      </w:tr>
      <w:tr w:rsidR="006538EE" w:rsidRPr="009467C9" w14:paraId="6CC8C63B" w14:textId="77777777" w:rsidTr="006538EE">
        <w:tc>
          <w:tcPr>
            <w:tcW w:w="730" w:type="dxa"/>
          </w:tcPr>
          <w:p w14:paraId="0BF16715" w14:textId="584CB840" w:rsidR="006538EE" w:rsidRPr="009467C9" w:rsidRDefault="00CC531A" w:rsidP="002C5F3E">
            <w:pPr>
              <w:jc w:val="left"/>
              <w:rPr>
                <w:rFonts w:cs="Open Sans"/>
                <w:b/>
                <w:bCs/>
                <w:sz w:val="20"/>
                <w:szCs w:val="20"/>
              </w:rPr>
            </w:pPr>
            <w:r>
              <w:rPr>
                <w:rFonts w:cs="Open Sans"/>
                <w:b/>
                <w:bCs/>
                <w:sz w:val="20"/>
                <w:szCs w:val="20"/>
              </w:rPr>
              <w:t>09</w:t>
            </w:r>
            <w:r w:rsidR="006538EE" w:rsidRPr="009467C9">
              <w:rPr>
                <w:rFonts w:cs="Open Sans"/>
                <w:b/>
                <w:bCs/>
                <w:sz w:val="20"/>
                <w:szCs w:val="20"/>
              </w:rPr>
              <w:t>:</w:t>
            </w:r>
            <w:r>
              <w:rPr>
                <w:rFonts w:cs="Open Sans"/>
                <w:b/>
                <w:bCs/>
                <w:sz w:val="20"/>
                <w:szCs w:val="20"/>
              </w:rPr>
              <w:t>3</w:t>
            </w:r>
            <w:r w:rsidR="006538EE" w:rsidRPr="009467C9">
              <w:rPr>
                <w:rFonts w:cs="Open Sans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21" w:type="dxa"/>
          </w:tcPr>
          <w:p w14:paraId="470C4D8C" w14:textId="3C867326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Arrivo ospiti, registrazione</w:t>
            </w:r>
          </w:p>
          <w:p w14:paraId="458DABFB" w14:textId="77777777" w:rsidR="00802559" w:rsidRDefault="00802559" w:rsidP="002C5F3E">
            <w:pPr>
              <w:jc w:val="left"/>
              <w:rPr>
                <w:b/>
                <w:bCs/>
                <w:sz w:val="20"/>
                <w:szCs w:val="20"/>
              </w:rPr>
            </w:pPr>
          </w:p>
          <w:p w14:paraId="7C9619EE" w14:textId="77777777" w:rsidR="00802559" w:rsidRDefault="00802559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Modera: Fabrizio Stelluto, </w:t>
            </w:r>
            <w:r w:rsidRPr="00E36F58">
              <w:rPr>
                <w:sz w:val="20"/>
                <w:szCs w:val="20"/>
              </w:rPr>
              <w:t xml:space="preserve">Vice Presidente di UNARGA </w:t>
            </w:r>
            <w:r>
              <w:rPr>
                <w:sz w:val="20"/>
                <w:szCs w:val="20"/>
              </w:rPr>
              <w:t xml:space="preserve">- </w:t>
            </w:r>
            <w:r w:rsidRPr="00E36F58">
              <w:rPr>
                <w:sz w:val="20"/>
                <w:szCs w:val="20"/>
              </w:rPr>
              <w:t>Unione Nazionale Associazioni Regionali Giornalisti Agroambientali</w:t>
            </w:r>
          </w:p>
          <w:p w14:paraId="3E07C130" w14:textId="77777777" w:rsidR="006538EE" w:rsidRPr="009467C9" w:rsidRDefault="006538EE" w:rsidP="002C5F3E">
            <w:pPr>
              <w:jc w:val="left"/>
              <w:rPr>
                <w:rFonts w:cs="Open Sans"/>
                <w:sz w:val="20"/>
                <w:szCs w:val="20"/>
              </w:rPr>
            </w:pPr>
          </w:p>
        </w:tc>
      </w:tr>
      <w:tr w:rsidR="006538EE" w:rsidRPr="009467C9" w14:paraId="6865D258" w14:textId="77777777" w:rsidTr="006538EE">
        <w:tc>
          <w:tcPr>
            <w:tcW w:w="730" w:type="dxa"/>
          </w:tcPr>
          <w:p w14:paraId="6D69C436" w14:textId="47ED8C68" w:rsidR="006538EE" w:rsidRPr="009467C9" w:rsidRDefault="006538EE" w:rsidP="002C5F3E">
            <w:pPr>
              <w:jc w:val="left"/>
              <w:rPr>
                <w:rFonts w:cs="Open San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</w:t>
            </w:r>
            <w:r w:rsidR="00CC531A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21" w:type="dxa"/>
          </w:tcPr>
          <w:p w14:paraId="0D993259" w14:textId="77777777" w:rsidR="006538EE" w:rsidRDefault="006538EE" w:rsidP="002C5F3E">
            <w:pPr>
              <w:ind w:left="656" w:hanging="656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Saluti istituzionali</w:t>
            </w:r>
          </w:p>
          <w:p w14:paraId="07B5FC96" w14:textId="77777777" w:rsidR="002C5F3E" w:rsidRDefault="00BA6DB3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Franco Scolari, Direttore Polo Tecnologico Alto Adriatico</w:t>
            </w:r>
          </w:p>
          <w:p w14:paraId="1DAFE418" w14:textId="77777777" w:rsidR="002C5F3E" w:rsidRDefault="002C5F3E" w:rsidP="002C5F3E">
            <w:pPr>
              <w:jc w:val="left"/>
              <w:rPr>
                <w:sz w:val="20"/>
                <w:szCs w:val="20"/>
              </w:rPr>
            </w:pPr>
          </w:p>
          <w:p w14:paraId="684021B4" w14:textId="1D460F89" w:rsidR="006538EE" w:rsidRDefault="002559D4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Fabio Scoccimarro, </w:t>
            </w:r>
            <w:r w:rsidR="006538EE">
              <w:rPr>
                <w:sz w:val="20"/>
                <w:szCs w:val="20"/>
              </w:rPr>
              <w:t xml:space="preserve"> </w:t>
            </w:r>
            <w:r w:rsidR="002C5F3E">
              <w:rPr>
                <w:sz w:val="20"/>
                <w:szCs w:val="20"/>
              </w:rPr>
              <w:t>A</w:t>
            </w:r>
            <w:r w:rsidR="002C5F3E" w:rsidRPr="002C5F3E">
              <w:rPr>
                <w:sz w:val="20"/>
                <w:szCs w:val="20"/>
              </w:rPr>
              <w:t>ssessore regionale alla Difesa dell'ambiente, energia e sviluppo sostenibile del Friuli-Venezia Giulia</w:t>
            </w:r>
          </w:p>
          <w:p w14:paraId="02A3CD24" w14:textId="77777777" w:rsidR="002C5F3E" w:rsidRDefault="002C5F3E" w:rsidP="002C5F3E">
            <w:pPr>
              <w:jc w:val="left"/>
              <w:rPr>
                <w:sz w:val="20"/>
                <w:szCs w:val="20"/>
              </w:rPr>
            </w:pPr>
          </w:p>
          <w:p w14:paraId="5FAF1EA5" w14:textId="20BAF7D1" w:rsidR="00D46046" w:rsidRDefault="00D46046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Roberta Russ</w:t>
            </w:r>
            <w:r w:rsidR="002C5F3E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,</w:t>
            </w:r>
            <w:r w:rsidR="006538EE">
              <w:rPr>
                <w:sz w:val="20"/>
                <w:szCs w:val="20"/>
              </w:rPr>
              <w:t xml:space="preserve"> Assessore </w:t>
            </w:r>
            <w:r w:rsidR="002C5F3E">
              <w:rPr>
                <w:sz w:val="20"/>
                <w:szCs w:val="20"/>
              </w:rPr>
              <w:t xml:space="preserve">Comune </w:t>
            </w:r>
            <w:r w:rsidR="006538EE">
              <w:rPr>
                <w:sz w:val="20"/>
                <w:szCs w:val="20"/>
              </w:rPr>
              <w:t xml:space="preserve">di Staranzano </w:t>
            </w:r>
          </w:p>
          <w:p w14:paraId="3AB9F437" w14:textId="77777777" w:rsidR="002C5F3E" w:rsidRDefault="002C5F3E" w:rsidP="002C5F3E">
            <w:pPr>
              <w:ind w:left="28"/>
              <w:jc w:val="left"/>
              <w:rPr>
                <w:sz w:val="20"/>
                <w:szCs w:val="20"/>
              </w:rPr>
            </w:pPr>
          </w:p>
          <w:p w14:paraId="7F127CA6" w14:textId="7C86E6AD" w:rsidR="009D4E9E" w:rsidRDefault="009D4E9E" w:rsidP="009D4E9E">
            <w:pPr>
              <w:jc w:val="left"/>
              <w:rPr>
                <w:sz w:val="20"/>
                <w:szCs w:val="20"/>
              </w:rPr>
            </w:pPr>
            <w:r w:rsidRPr="00933DFA">
              <w:rPr>
                <w:sz w:val="20"/>
                <w:szCs w:val="20"/>
              </w:rPr>
              <w:t>Enzo Lorenzon</w:t>
            </w:r>
            <w:r>
              <w:rPr>
                <w:sz w:val="20"/>
                <w:szCs w:val="20"/>
              </w:rPr>
              <w:t xml:space="preserve">, </w:t>
            </w:r>
            <w:r w:rsidRPr="009D4E9E">
              <w:rPr>
                <w:sz w:val="20"/>
                <w:szCs w:val="20"/>
              </w:rPr>
              <w:t xml:space="preserve">Presidente del Consorzio di Bonifica della Venezia Giulia </w:t>
            </w:r>
          </w:p>
          <w:p w14:paraId="5E17E8F3" w14:textId="0344FB46" w:rsidR="006538EE" w:rsidRDefault="006538EE" w:rsidP="002C5F3E">
            <w:pPr>
              <w:ind w:left="28"/>
              <w:jc w:val="left"/>
              <w:rPr>
                <w:rFonts w:cs="Open Sans"/>
                <w:sz w:val="20"/>
                <w:szCs w:val="20"/>
              </w:rPr>
            </w:pPr>
          </w:p>
          <w:p w14:paraId="72A0504A" w14:textId="27A5205F" w:rsidR="002559D4" w:rsidRDefault="00F412E7" w:rsidP="002559D4">
            <w:pPr>
              <w:pStyle w:val="Default"/>
              <w:rPr>
                <w:sz w:val="20"/>
                <w:szCs w:val="20"/>
              </w:rPr>
            </w:pPr>
            <w:r w:rsidRPr="00F412E7">
              <w:rPr>
                <w:color w:val="404040"/>
                <w:sz w:val="20"/>
                <w:szCs w:val="20"/>
              </w:rPr>
              <w:t>Rappresentante del Ministero sloveno</w:t>
            </w:r>
            <w:r>
              <w:rPr>
                <w:color w:val="404040"/>
                <w:sz w:val="20"/>
                <w:szCs w:val="20"/>
              </w:rPr>
              <w:t>,</w:t>
            </w:r>
            <w:r w:rsidRPr="00F412E7">
              <w:rPr>
                <w:color w:val="404040"/>
                <w:sz w:val="20"/>
                <w:szCs w:val="20"/>
              </w:rPr>
              <w:t xml:space="preserve"> Direzione per le Acque</w:t>
            </w:r>
          </w:p>
          <w:p w14:paraId="30EAF9E3" w14:textId="0C48E041" w:rsidR="002559D4" w:rsidRPr="009467C9" w:rsidRDefault="002559D4" w:rsidP="003A6F62">
            <w:pPr>
              <w:pStyle w:val="Default"/>
              <w:rPr>
                <w:sz w:val="20"/>
                <w:szCs w:val="20"/>
              </w:rPr>
            </w:pPr>
          </w:p>
        </w:tc>
      </w:tr>
      <w:tr w:rsidR="006538EE" w:rsidRPr="00E51CDB" w14:paraId="380A6B61" w14:textId="77777777" w:rsidTr="006538EE">
        <w:tc>
          <w:tcPr>
            <w:tcW w:w="730" w:type="dxa"/>
          </w:tcPr>
          <w:p w14:paraId="25435F80" w14:textId="15D927EE" w:rsidR="006538EE" w:rsidRPr="009467C9" w:rsidRDefault="006538EE" w:rsidP="002C5F3E">
            <w:pPr>
              <w:jc w:val="left"/>
              <w:rPr>
                <w:rFonts w:cs="Open San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10:50</w:t>
            </w:r>
          </w:p>
        </w:tc>
        <w:tc>
          <w:tcPr>
            <w:tcW w:w="8621" w:type="dxa"/>
          </w:tcPr>
          <w:p w14:paraId="24B369B3" w14:textId="7CB9BD0E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Introduzione ai lavori e presentazione del progetto WABIN </w:t>
            </w:r>
          </w:p>
          <w:p w14:paraId="40E8FAC6" w14:textId="378F4E18" w:rsidR="006538EE" w:rsidRDefault="006538EE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Diego Santaliana, B.U. Manager, Progetti di Cooperazione, Polo Tecnologico Alto Adriatico</w:t>
            </w:r>
          </w:p>
          <w:p w14:paraId="74157646" w14:textId="77777777" w:rsidR="006538EE" w:rsidRPr="009467C9" w:rsidRDefault="006538EE" w:rsidP="002C5F3E">
            <w:pPr>
              <w:jc w:val="left"/>
              <w:rPr>
                <w:rFonts w:cs="Open Sans"/>
                <w:sz w:val="20"/>
                <w:szCs w:val="20"/>
              </w:rPr>
            </w:pPr>
          </w:p>
        </w:tc>
      </w:tr>
      <w:tr w:rsidR="006538EE" w:rsidRPr="00E51CDB" w14:paraId="29A8DD59" w14:textId="77777777" w:rsidTr="006538EE">
        <w:tc>
          <w:tcPr>
            <w:tcW w:w="730" w:type="dxa"/>
          </w:tcPr>
          <w:p w14:paraId="75358688" w14:textId="41B27F6C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11.0</w:t>
            </w:r>
            <w:r w:rsidR="00802559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21" w:type="dxa"/>
          </w:tcPr>
          <w:p w14:paraId="5AFCE041" w14:textId="77777777" w:rsidR="006538EE" w:rsidRDefault="006538EE" w:rsidP="002C5F3E">
            <w:pPr>
              <w:ind w:left="2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Laboratorio sul calcolo dell’impatto idrico: raccolta dei dati per svolgere le valutazioni di impatto idrico</w:t>
            </w:r>
          </w:p>
          <w:p w14:paraId="63656B0C" w14:textId="77777777" w:rsidR="006538EE" w:rsidRDefault="006538EE" w:rsidP="002C5F3E">
            <w:pPr>
              <w:ind w:left="28"/>
              <w:jc w:val="left"/>
              <w:rPr>
                <w:b/>
                <w:bCs/>
                <w:sz w:val="20"/>
                <w:szCs w:val="20"/>
              </w:rPr>
            </w:pPr>
          </w:p>
          <w:p w14:paraId="6480249E" w14:textId="77777777" w:rsidR="006538EE" w:rsidRPr="00933DFA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 w:rsidRPr="00933DFA">
              <w:rPr>
                <w:b/>
                <w:bCs/>
                <w:sz w:val="20"/>
                <w:szCs w:val="20"/>
              </w:rPr>
              <w:t>Livelli di falda e analisi del sistema idrico di pianura Consorzio di Bonifica della Venezia Giulia</w:t>
            </w:r>
          </w:p>
          <w:p w14:paraId="32340D42" w14:textId="5C6B6EAF" w:rsidR="006538EE" w:rsidRDefault="009D4E9E" w:rsidP="002C5F3E">
            <w:pPr>
              <w:ind w:left="28"/>
              <w:jc w:val="left"/>
              <w:rPr>
                <w:sz w:val="20"/>
                <w:szCs w:val="20"/>
              </w:rPr>
            </w:pPr>
            <w:r w:rsidRPr="009D4E9E">
              <w:rPr>
                <w:sz w:val="20"/>
                <w:szCs w:val="20"/>
              </w:rPr>
              <w:t>Daniele Luis Direttore del Consorzio di Bonifica della Venezia Giulia</w:t>
            </w:r>
          </w:p>
          <w:p w14:paraId="3715DA7B" w14:textId="77777777" w:rsidR="009D4E9E" w:rsidRDefault="009D4E9E" w:rsidP="002C5F3E">
            <w:pPr>
              <w:ind w:left="28"/>
              <w:jc w:val="left"/>
              <w:rPr>
                <w:b/>
                <w:bCs/>
                <w:sz w:val="20"/>
                <w:szCs w:val="20"/>
              </w:rPr>
            </w:pPr>
          </w:p>
          <w:p w14:paraId="11ED692F" w14:textId="77777777" w:rsidR="006538EE" w:rsidRDefault="006538EE" w:rsidP="002C5F3E">
            <w:pPr>
              <w:ind w:left="2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Presentazione del modello di bilancio idrico sul caso dell’Acquedotto di Sesana</w:t>
            </w:r>
          </w:p>
          <w:p w14:paraId="5BE8D922" w14:textId="660956A4" w:rsidR="006538EE" w:rsidRDefault="006538EE" w:rsidP="002C5F3E">
            <w:pPr>
              <w:ind w:left="28" w:right="-10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Goran Vižintin, </w:t>
            </w:r>
            <w:r w:rsidRPr="00DA26D4">
              <w:rPr>
                <w:sz w:val="20"/>
                <w:szCs w:val="20"/>
              </w:rPr>
              <w:t>Università di Lubiana, Fac</w:t>
            </w:r>
            <w:r>
              <w:rPr>
                <w:sz w:val="20"/>
                <w:szCs w:val="20"/>
              </w:rPr>
              <w:t>o</w:t>
            </w:r>
            <w:r w:rsidRPr="00DA26D4">
              <w:rPr>
                <w:sz w:val="20"/>
                <w:szCs w:val="20"/>
              </w:rPr>
              <w:t>ltà di scienze naturali e ingegneria</w:t>
            </w:r>
            <w:r>
              <w:rPr>
                <w:sz w:val="20"/>
                <w:szCs w:val="20"/>
              </w:rPr>
              <w:t xml:space="preserve"> (avvisato)</w:t>
            </w:r>
          </w:p>
          <w:p w14:paraId="0EDEDBE0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</w:p>
          <w:p w14:paraId="16A5D0C8" w14:textId="77777777" w:rsidR="006538EE" w:rsidRDefault="006538EE" w:rsidP="002C5F3E">
            <w:pPr>
              <w:ind w:left="28"/>
              <w:jc w:val="left"/>
              <w:rPr>
                <w:b/>
                <w:bCs/>
                <w:sz w:val="20"/>
                <w:szCs w:val="20"/>
              </w:rPr>
            </w:pPr>
            <w:r w:rsidRPr="00AE0FE7">
              <w:rPr>
                <w:b/>
                <w:bCs/>
                <w:sz w:val="20"/>
                <w:szCs w:val="20"/>
              </w:rPr>
              <w:t>Applicazione geofisica per definire al meglio il modello di bilancio idrico sul caso di M</w:t>
            </w:r>
            <w:r>
              <w:rPr>
                <w:b/>
                <w:bCs/>
                <w:sz w:val="20"/>
                <w:szCs w:val="20"/>
              </w:rPr>
              <w:t>e</w:t>
            </w:r>
            <w:r w:rsidRPr="00AE0FE7">
              <w:rPr>
                <w:b/>
                <w:bCs/>
                <w:sz w:val="20"/>
                <w:szCs w:val="20"/>
              </w:rPr>
              <w:t>rn</w:t>
            </w:r>
            <w:r>
              <w:rPr>
                <w:b/>
                <w:bCs/>
                <w:sz w:val="20"/>
                <w:szCs w:val="20"/>
              </w:rPr>
              <w:t>a</w:t>
            </w:r>
            <w:r w:rsidRPr="00AE0FE7">
              <w:rPr>
                <w:b/>
                <w:bCs/>
                <w:sz w:val="20"/>
                <w:szCs w:val="20"/>
              </w:rPr>
              <w:t>, valle del Vipacco per il progetto Wabin</w:t>
            </w:r>
          </w:p>
          <w:p w14:paraId="7247492B" w14:textId="45975092" w:rsidR="006538EE" w:rsidRPr="00D85AED" w:rsidRDefault="00097C3F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Flavio Accaino</w:t>
            </w:r>
            <w:r w:rsidR="006538EE" w:rsidRPr="00B544F2">
              <w:rPr>
                <w:sz w:val="20"/>
                <w:szCs w:val="20"/>
              </w:rPr>
              <w:t xml:space="preserve">, </w:t>
            </w:r>
            <w:r w:rsidR="006538EE" w:rsidRPr="005E36DC">
              <w:rPr>
                <w:sz w:val="20"/>
                <w:szCs w:val="20"/>
              </w:rPr>
              <w:t>OGS</w:t>
            </w:r>
            <w:r w:rsidR="006538EE">
              <w:rPr>
                <w:sz w:val="20"/>
                <w:szCs w:val="20"/>
              </w:rPr>
              <w:t xml:space="preserve"> -</w:t>
            </w:r>
            <w:r w:rsidR="006538EE" w:rsidRPr="005E36DC">
              <w:rPr>
                <w:sz w:val="20"/>
                <w:szCs w:val="20"/>
              </w:rPr>
              <w:t xml:space="preserve"> Istituto Nazionale di Oceanografia e di Geofisica Sperimentale, Trieste</w:t>
            </w:r>
            <w:r w:rsidR="006538EE">
              <w:rPr>
                <w:sz w:val="20"/>
                <w:szCs w:val="20"/>
              </w:rPr>
              <w:br/>
            </w:r>
            <w:r w:rsidR="006538EE">
              <w:rPr>
                <w:sz w:val="20"/>
                <w:szCs w:val="20"/>
              </w:rPr>
              <w:br/>
            </w:r>
            <w:r w:rsidR="006538EE" w:rsidRPr="00D85AED">
              <w:rPr>
                <w:b/>
                <w:bCs/>
                <w:sz w:val="20"/>
                <w:szCs w:val="20"/>
              </w:rPr>
              <w:t xml:space="preserve">Prassi idrauliche e scenari futuri </w:t>
            </w:r>
            <w:r w:rsidR="006538EE">
              <w:rPr>
                <w:b/>
                <w:bCs/>
                <w:sz w:val="20"/>
                <w:szCs w:val="20"/>
              </w:rPr>
              <w:t>nella Riserva naturale Foce dell’Isonzo</w:t>
            </w:r>
            <w:r w:rsidR="006538EE" w:rsidRPr="00D85AED">
              <w:rPr>
                <w:b/>
                <w:bCs/>
                <w:sz w:val="20"/>
                <w:szCs w:val="20"/>
              </w:rPr>
              <w:t xml:space="preserve"> e il fiume Isonzo</w:t>
            </w:r>
            <w:r w:rsidR="006538EE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3CEDF86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Matteo De Luca, Direttore Isola della Cona</w:t>
            </w:r>
          </w:p>
          <w:p w14:paraId="3CFE22D1" w14:textId="77777777" w:rsidR="006538EE" w:rsidRDefault="006538EE" w:rsidP="002C5F3E">
            <w:pPr>
              <w:ind w:left="28"/>
              <w:jc w:val="left"/>
              <w:rPr>
                <w:sz w:val="20"/>
                <w:szCs w:val="20"/>
              </w:rPr>
            </w:pPr>
          </w:p>
          <w:p w14:paraId="59618456" w14:textId="65DB80BD" w:rsidR="00802559" w:rsidRPr="00025E2C" w:rsidRDefault="00971005" w:rsidP="002C5F3E">
            <w:pPr>
              <w:ind w:left="28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  <w:r w:rsidR="00802559">
              <w:rPr>
                <w:b/>
                <w:bCs/>
                <w:sz w:val="20"/>
                <w:szCs w:val="20"/>
              </w:rPr>
              <w:t>Gli strumenti normativi per la gestione della risorsa idrica</w:t>
            </w:r>
            <w:r w:rsidR="00802559" w:rsidRPr="00025E2C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6F5DBFF" w14:textId="5CD55748" w:rsidR="006538EE" w:rsidRPr="00B544F2" w:rsidRDefault="003A6F62" w:rsidP="002C5F3E">
            <w:pPr>
              <w:ind w:left="2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Michela Giustiniani</w:t>
            </w:r>
            <w:r w:rsidR="006538EE">
              <w:rPr>
                <w:sz w:val="20"/>
                <w:szCs w:val="20"/>
              </w:rPr>
              <w:t xml:space="preserve">, </w:t>
            </w:r>
            <w:r w:rsidR="00971005">
              <w:rPr>
                <w:sz w:val="20"/>
                <w:szCs w:val="20"/>
              </w:rPr>
              <w:t>OGS</w:t>
            </w:r>
          </w:p>
          <w:p w14:paraId="0105B9DB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</w:p>
          <w:p w14:paraId="53B7AF78" w14:textId="77777777" w:rsidR="006538EE" w:rsidRDefault="006538EE" w:rsidP="002C5F3E">
            <w:pPr>
              <w:ind w:left="28"/>
              <w:jc w:val="left"/>
              <w:rPr>
                <w:b/>
                <w:bCs/>
                <w:sz w:val="20"/>
                <w:szCs w:val="20"/>
              </w:rPr>
            </w:pPr>
            <w:r w:rsidRPr="00AE0FE7">
              <w:rPr>
                <w:b/>
                <w:bCs/>
                <w:sz w:val="20"/>
                <w:szCs w:val="20"/>
              </w:rPr>
              <w:t>Sessione domande e risposte: Come assicurare la replicabilità del modello di bilancio idrico?</w:t>
            </w:r>
          </w:p>
          <w:p w14:paraId="2176FB88" w14:textId="77777777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6538EE" w:rsidRPr="009467C9" w14:paraId="61BC727B" w14:textId="77777777" w:rsidTr="006538EE">
        <w:tc>
          <w:tcPr>
            <w:tcW w:w="730" w:type="dxa"/>
          </w:tcPr>
          <w:p w14:paraId="02C6477A" w14:textId="4126C5CB" w:rsidR="006538EE" w:rsidRPr="009467C9" w:rsidRDefault="006538EE" w:rsidP="002C5F3E">
            <w:pPr>
              <w:jc w:val="left"/>
              <w:rPr>
                <w:rFonts w:cs="Open Sans"/>
                <w:sz w:val="20"/>
                <w:szCs w:val="20"/>
              </w:rPr>
            </w:pPr>
            <w:r w:rsidRPr="00FC0D9F">
              <w:rPr>
                <w:b/>
                <w:bCs/>
                <w:sz w:val="20"/>
                <w:szCs w:val="20"/>
              </w:rPr>
              <w:lastRenderedPageBreak/>
              <w:t>1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FC0D9F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FC0D9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621" w:type="dxa"/>
          </w:tcPr>
          <w:p w14:paraId="6ED2002A" w14:textId="77777777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Trasferimento alla </w:t>
            </w:r>
            <w:r w:rsidRPr="00FC0D9F">
              <w:rPr>
                <w:b/>
                <w:bCs/>
                <w:sz w:val="20"/>
                <w:szCs w:val="20"/>
              </w:rPr>
              <w:t>Riserva Naturale Isola della Cona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1B9ECB96" w14:textId="17A43CB3" w:rsidR="006538EE" w:rsidRPr="009467C9" w:rsidRDefault="006538EE" w:rsidP="002C5F3E">
            <w:pPr>
              <w:jc w:val="left"/>
              <w:rPr>
                <w:rFonts w:cs="Open Sans"/>
                <w:sz w:val="20"/>
                <w:szCs w:val="20"/>
              </w:rPr>
            </w:pPr>
          </w:p>
        </w:tc>
      </w:tr>
      <w:tr w:rsidR="006538EE" w:rsidRPr="00BB19AC" w14:paraId="1505F289" w14:textId="77777777" w:rsidTr="006538EE">
        <w:tc>
          <w:tcPr>
            <w:tcW w:w="730" w:type="dxa"/>
          </w:tcPr>
          <w:p w14:paraId="1580BF57" w14:textId="20ED4657" w:rsidR="006538EE" w:rsidRPr="009467C9" w:rsidRDefault="006538EE" w:rsidP="002C5F3E">
            <w:pPr>
              <w:jc w:val="left"/>
              <w:rPr>
                <w:rFonts w:cs="Open Sans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13:10</w:t>
            </w:r>
          </w:p>
        </w:tc>
        <w:tc>
          <w:tcPr>
            <w:tcW w:w="8621" w:type="dxa"/>
          </w:tcPr>
          <w:p w14:paraId="0769D433" w14:textId="465EE9ED" w:rsidR="006538EE" w:rsidRPr="00FC0D9F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Pausa pranzo presso </w:t>
            </w:r>
            <w:r w:rsidRPr="00E36F58">
              <w:rPr>
                <w:b/>
                <w:bCs/>
                <w:sz w:val="20"/>
                <w:szCs w:val="20"/>
              </w:rPr>
              <w:t>Punto Ristoro "Al Pettirosso"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6F58">
              <w:rPr>
                <w:b/>
                <w:bCs/>
                <w:sz w:val="20"/>
                <w:szCs w:val="20"/>
              </w:rPr>
              <w:t>Isola della Cona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E36F58">
              <w:rPr>
                <w:b/>
                <w:bCs/>
                <w:sz w:val="20"/>
                <w:szCs w:val="20"/>
              </w:rPr>
              <w:t xml:space="preserve">Staranzano </w:t>
            </w:r>
          </w:p>
        </w:tc>
      </w:tr>
      <w:tr w:rsidR="006538EE" w:rsidRPr="00BB19AC" w14:paraId="6C7A5003" w14:textId="77777777" w:rsidTr="006538EE">
        <w:tc>
          <w:tcPr>
            <w:tcW w:w="730" w:type="dxa"/>
          </w:tcPr>
          <w:p w14:paraId="412D5D65" w14:textId="764774C0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14.30</w:t>
            </w:r>
          </w:p>
        </w:tc>
        <w:tc>
          <w:tcPr>
            <w:tcW w:w="8621" w:type="dxa"/>
          </w:tcPr>
          <w:p w14:paraId="7FD2431D" w14:textId="30BDC42C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 w:rsidRPr="00FC0D9F">
              <w:rPr>
                <w:b/>
                <w:bCs/>
                <w:sz w:val="20"/>
                <w:szCs w:val="20"/>
              </w:rPr>
              <w:t xml:space="preserve">Sessione </w:t>
            </w:r>
            <w:r>
              <w:rPr>
                <w:b/>
                <w:bCs/>
                <w:sz w:val="20"/>
                <w:szCs w:val="20"/>
              </w:rPr>
              <w:t>tavola rotonda e buone prassi</w:t>
            </w:r>
            <w:r w:rsidRPr="00FC0D9F">
              <w:rPr>
                <w:b/>
                <w:bCs/>
                <w:sz w:val="20"/>
                <w:szCs w:val="20"/>
              </w:rPr>
              <w:t>:</w:t>
            </w:r>
            <w:r>
              <w:rPr>
                <w:b/>
                <w:bCs/>
                <w:sz w:val="20"/>
                <w:szCs w:val="20"/>
              </w:rPr>
              <w:br/>
              <w:t xml:space="preserve">Digital Twin dell’idrosfera, </w:t>
            </w:r>
            <w:r w:rsidRPr="00FC0D9F">
              <w:rPr>
                <w:b/>
                <w:bCs/>
                <w:sz w:val="20"/>
                <w:szCs w:val="20"/>
              </w:rPr>
              <w:t>gestione ecosistemica e dinamiche fluviali</w:t>
            </w:r>
          </w:p>
          <w:p w14:paraId="603B931C" w14:textId="59A46D25" w:rsidR="006538EE" w:rsidRPr="002542A7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</w:r>
            <w:r w:rsidRPr="002542A7">
              <w:rPr>
                <w:b/>
                <w:bCs/>
                <w:sz w:val="20"/>
                <w:szCs w:val="20"/>
              </w:rPr>
              <w:t>Reti blu e approccio integrato tra terra e mare per la gestione sostenibile dei territori</w:t>
            </w:r>
          </w:p>
          <w:p w14:paraId="663A0CB6" w14:textId="698CBE1B" w:rsidR="006538EE" w:rsidRPr="002542A7" w:rsidRDefault="00FE18D3" w:rsidP="002C5F3E">
            <w:pPr>
              <w:jc w:val="left"/>
              <w:rPr>
                <w:sz w:val="20"/>
                <w:szCs w:val="20"/>
              </w:rPr>
            </w:pPr>
            <w:r w:rsidRPr="006F5CF5">
              <w:rPr>
                <w:sz w:val="20"/>
                <w:szCs w:val="20"/>
              </w:rPr>
              <w:t>Elena Marchigiani, Eleonora Ceschin</w:t>
            </w:r>
            <w:r>
              <w:rPr>
                <w:sz w:val="20"/>
                <w:szCs w:val="20"/>
              </w:rPr>
              <w:t xml:space="preserve">, </w:t>
            </w:r>
            <w:r w:rsidR="006538EE" w:rsidRPr="002542A7">
              <w:rPr>
                <w:sz w:val="20"/>
                <w:szCs w:val="20"/>
              </w:rPr>
              <w:t>arch. Paola Cigalotto</w:t>
            </w:r>
            <w:r>
              <w:rPr>
                <w:sz w:val="20"/>
                <w:szCs w:val="20"/>
              </w:rPr>
              <w:t xml:space="preserve"> - </w:t>
            </w:r>
            <w:r w:rsidR="006538EE" w:rsidRPr="002542A7">
              <w:rPr>
                <w:sz w:val="20"/>
                <w:szCs w:val="20"/>
              </w:rPr>
              <w:t xml:space="preserve">gruppo di ricerca </w:t>
            </w:r>
            <w:proofErr w:type="spellStart"/>
            <w:r w:rsidR="006538EE" w:rsidRPr="002542A7">
              <w:rPr>
                <w:sz w:val="20"/>
                <w:szCs w:val="20"/>
              </w:rPr>
              <w:t>Inest</w:t>
            </w:r>
            <w:proofErr w:type="spellEnd"/>
            <w:r w:rsidR="006538EE" w:rsidRPr="002542A7">
              <w:rPr>
                <w:sz w:val="20"/>
                <w:szCs w:val="20"/>
              </w:rPr>
              <w:t xml:space="preserve"> </w:t>
            </w:r>
            <w:proofErr w:type="spellStart"/>
            <w:r w:rsidR="006538EE" w:rsidRPr="002542A7">
              <w:rPr>
                <w:sz w:val="20"/>
                <w:szCs w:val="20"/>
              </w:rPr>
              <w:t>Spoke</w:t>
            </w:r>
            <w:proofErr w:type="spellEnd"/>
            <w:r w:rsidR="006538EE" w:rsidRPr="002542A7">
              <w:rPr>
                <w:sz w:val="20"/>
                <w:szCs w:val="20"/>
              </w:rPr>
              <w:t xml:space="preserve"> 4 2023-2026, Università degli Studi di Trieste</w:t>
            </w:r>
          </w:p>
          <w:p w14:paraId="4284C577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</w:p>
          <w:p w14:paraId="12D8B0F6" w14:textId="5E632A6F" w:rsidR="006538EE" w:rsidRPr="00D85AED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 w:rsidRPr="00D85AED">
              <w:rPr>
                <w:b/>
                <w:bCs/>
                <w:sz w:val="20"/>
                <w:szCs w:val="20"/>
              </w:rPr>
              <w:t xml:space="preserve">Monitoraggio ambientale e faunistico con AI </w:t>
            </w:r>
          </w:p>
          <w:p w14:paraId="706C6FF0" w14:textId="7D76D8DD" w:rsidR="006538EE" w:rsidRDefault="006538EE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Fabio Masci, The Edge Company</w:t>
            </w:r>
          </w:p>
          <w:p w14:paraId="72C9F675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</w:p>
          <w:p w14:paraId="637EB9E5" w14:textId="78638A3B" w:rsidR="006538EE" w:rsidRPr="00D85AED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</w:t>
            </w:r>
            <w:r w:rsidRPr="00025E2C">
              <w:rPr>
                <w:b/>
                <w:bCs/>
                <w:sz w:val="20"/>
                <w:szCs w:val="20"/>
              </w:rPr>
              <w:t xml:space="preserve">'avifauna </w:t>
            </w:r>
            <w:r>
              <w:rPr>
                <w:b/>
                <w:bCs/>
                <w:sz w:val="20"/>
                <w:szCs w:val="20"/>
              </w:rPr>
              <w:t xml:space="preserve">e i cambiamenti climatici nella Riserva Foce Isonzo </w:t>
            </w:r>
          </w:p>
          <w:p w14:paraId="6BD2A28F" w14:textId="5E4BE978" w:rsidR="006538EE" w:rsidRDefault="006538EE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Matteo De Luca, Direttore</w:t>
            </w:r>
            <w:r w:rsidRPr="00025E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Isola della Cona</w:t>
            </w:r>
          </w:p>
          <w:p w14:paraId="3FA1CFE9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</w:p>
          <w:p w14:paraId="719DC8A0" w14:textId="6DD845DD" w:rsidR="006538EE" w:rsidRPr="00025E2C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 w:rsidRPr="00025E2C">
              <w:rPr>
                <w:b/>
                <w:bCs/>
                <w:sz w:val="20"/>
                <w:szCs w:val="20"/>
              </w:rPr>
              <w:t>La Piattaforma dedicata all’acqua: The Blue Way</w:t>
            </w:r>
          </w:p>
          <w:p w14:paraId="22AD249C" w14:textId="79C28120" w:rsidR="006538EE" w:rsidRDefault="006538EE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Marco Asquini, E-voluto</w:t>
            </w:r>
          </w:p>
          <w:p w14:paraId="1893AC8F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</w:p>
          <w:p w14:paraId="3266156D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Sessione Q&amp;A</w:t>
            </w:r>
          </w:p>
          <w:p w14:paraId="0464D498" w14:textId="62A6B256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6538EE" w:rsidRPr="00BB19AC" w14:paraId="6E7B4669" w14:textId="77777777" w:rsidTr="006538EE">
        <w:tc>
          <w:tcPr>
            <w:tcW w:w="730" w:type="dxa"/>
          </w:tcPr>
          <w:p w14:paraId="5BDC0DD0" w14:textId="33DF9315" w:rsidR="006538EE" w:rsidRPr="00025E2C" w:rsidRDefault="006538EE" w:rsidP="002C5F3E">
            <w:pPr>
              <w:jc w:val="left"/>
              <w:rPr>
                <w:sz w:val="20"/>
                <w:szCs w:val="20"/>
              </w:rPr>
            </w:pPr>
            <w:r w:rsidRPr="00025E2C">
              <w:rPr>
                <w:sz w:val="20"/>
                <w:szCs w:val="20"/>
              </w:rPr>
              <w:t>16.00</w:t>
            </w:r>
          </w:p>
        </w:tc>
        <w:tc>
          <w:tcPr>
            <w:tcW w:w="8621" w:type="dxa"/>
          </w:tcPr>
          <w:p w14:paraId="240AD422" w14:textId="3DA652A8" w:rsidR="006538EE" w:rsidRPr="00FC0D9F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  <w:r w:rsidRPr="00D85AED">
              <w:rPr>
                <w:b/>
                <w:bCs/>
                <w:sz w:val="20"/>
                <w:szCs w:val="20"/>
              </w:rPr>
              <w:t xml:space="preserve">Visita sul campo presso </w:t>
            </w:r>
            <w:r>
              <w:rPr>
                <w:b/>
                <w:bCs/>
                <w:sz w:val="20"/>
                <w:szCs w:val="20"/>
              </w:rPr>
              <w:t>I</w:t>
            </w:r>
            <w:r w:rsidRPr="00D85AED">
              <w:rPr>
                <w:b/>
                <w:bCs/>
                <w:sz w:val="20"/>
                <w:szCs w:val="20"/>
              </w:rPr>
              <w:t xml:space="preserve">sola della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D85AED">
              <w:rPr>
                <w:b/>
                <w:bCs/>
                <w:sz w:val="20"/>
                <w:szCs w:val="20"/>
              </w:rPr>
              <w:t>ona, aspetti ecosistemici ed ecologici della riserva</w:t>
            </w:r>
          </w:p>
        </w:tc>
      </w:tr>
      <w:tr w:rsidR="006538EE" w:rsidRPr="00BB19AC" w14:paraId="77BC8E19" w14:textId="77777777" w:rsidTr="006538EE">
        <w:tc>
          <w:tcPr>
            <w:tcW w:w="730" w:type="dxa"/>
          </w:tcPr>
          <w:p w14:paraId="594B190B" w14:textId="6F0E85E4" w:rsidR="006538EE" w:rsidRPr="00025E2C" w:rsidRDefault="006538EE" w:rsidP="002C5F3E">
            <w:pPr>
              <w:jc w:val="left"/>
              <w:rPr>
                <w:sz w:val="20"/>
                <w:szCs w:val="20"/>
              </w:rPr>
            </w:pPr>
            <w:r w:rsidRPr="00025E2C">
              <w:rPr>
                <w:sz w:val="20"/>
                <w:szCs w:val="20"/>
              </w:rPr>
              <w:t>17.00</w:t>
            </w:r>
          </w:p>
        </w:tc>
        <w:tc>
          <w:tcPr>
            <w:tcW w:w="8621" w:type="dxa"/>
          </w:tcPr>
          <w:p w14:paraId="0233E6BB" w14:textId="77777777" w:rsidR="006538EE" w:rsidRDefault="006538EE" w:rsidP="002C5F3E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dell’evento e rientro in Slovenia</w:t>
            </w:r>
          </w:p>
          <w:p w14:paraId="28F423F1" w14:textId="77777777" w:rsidR="00572FC8" w:rsidRDefault="00572FC8" w:rsidP="002C5F3E">
            <w:pPr>
              <w:jc w:val="left"/>
              <w:rPr>
                <w:sz w:val="20"/>
                <w:szCs w:val="20"/>
              </w:rPr>
            </w:pPr>
          </w:p>
          <w:p w14:paraId="310C92BD" w14:textId="03998BB2" w:rsidR="00572FC8" w:rsidRPr="00025E2C" w:rsidRDefault="00572FC8" w:rsidP="002C5F3E">
            <w:pPr>
              <w:jc w:val="left"/>
              <w:rPr>
                <w:sz w:val="20"/>
                <w:szCs w:val="20"/>
              </w:rPr>
            </w:pPr>
          </w:p>
        </w:tc>
      </w:tr>
      <w:tr w:rsidR="006538EE" w:rsidRPr="00BB19AC" w14:paraId="1ABF97D0" w14:textId="77777777" w:rsidTr="006538EE">
        <w:tc>
          <w:tcPr>
            <w:tcW w:w="730" w:type="dxa"/>
          </w:tcPr>
          <w:p w14:paraId="07134053" w14:textId="324DADCB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21" w:type="dxa"/>
          </w:tcPr>
          <w:p w14:paraId="08977038" w14:textId="265161D9" w:rsidR="006538EE" w:rsidRDefault="006538EE" w:rsidP="002C5F3E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</w:tr>
    </w:tbl>
    <w:p w14:paraId="0783083E" w14:textId="3913A7B9" w:rsidR="006538EE" w:rsidRDefault="00572FC8">
      <w:r w:rsidRPr="00572FC8">
        <w:rPr>
          <w:rFonts w:cs="Open Sans"/>
          <w:color w:val="262626" w:themeColor="text1" w:themeTint="D9"/>
          <w:sz w:val="20"/>
          <w:szCs w:val="20"/>
          <w:lang w:val="sl-SI" w:eastAsia="sl-SI"/>
        </w:rPr>
        <w:t>Per la registrazione compilare il form:</w:t>
      </w:r>
      <w:r>
        <w:rPr>
          <w:rFonts w:cs="Open Sans"/>
          <w:b/>
          <w:bCs/>
          <w:color w:val="262626" w:themeColor="text1" w:themeTint="D9"/>
          <w:sz w:val="20"/>
          <w:szCs w:val="20"/>
          <w:lang w:val="sl-SI" w:eastAsia="sl-SI"/>
        </w:rPr>
        <w:t xml:space="preserve"> </w:t>
      </w:r>
      <w:hyperlink r:id="rId11" w:history="1">
        <w:r w:rsidRPr="00CE1945">
          <w:rPr>
            <w:rStyle w:val="Hyperlink"/>
            <w:rFonts w:cs="Open Sans"/>
            <w:b/>
            <w:bCs/>
            <w:sz w:val="20"/>
            <w:szCs w:val="20"/>
            <w:lang w:val="sl-SI" w:eastAsia="sl-SI"/>
          </w:rPr>
          <w:t>https://forms.gle/5yvrrTP548NJBWEs5</w:t>
        </w:r>
      </w:hyperlink>
    </w:p>
    <w:p w14:paraId="4EAFF4E1" w14:textId="77777777" w:rsidR="006538EE" w:rsidRDefault="006538EE"/>
    <w:p w14:paraId="23595859" w14:textId="75C6418B" w:rsidR="006538EE" w:rsidRPr="00DD28BA" w:rsidRDefault="00DD28BA">
      <w:pPr>
        <w:rPr>
          <w:rFonts w:cs="Open Sans"/>
          <w:color w:val="262626" w:themeColor="text1" w:themeTint="D9"/>
          <w:sz w:val="20"/>
          <w:szCs w:val="20"/>
          <w:lang w:val="sl-SI" w:eastAsia="sl-SI"/>
        </w:rPr>
      </w:pPr>
      <w:r w:rsidRPr="00DD28BA">
        <w:rPr>
          <w:rFonts w:cs="Open Sans"/>
          <w:color w:val="262626" w:themeColor="text1" w:themeTint="D9"/>
          <w:sz w:val="20"/>
          <w:szCs w:val="20"/>
          <w:lang w:val="sl-SI" w:eastAsia="sl-SI"/>
        </w:rPr>
        <w:t>L'evento si svolgerà in lingua italiana e slovena</w:t>
      </w:r>
      <w:r>
        <w:rPr>
          <w:rFonts w:cs="Open Sans"/>
          <w:color w:val="262626" w:themeColor="text1" w:themeTint="D9"/>
          <w:sz w:val="20"/>
          <w:szCs w:val="20"/>
          <w:lang w:val="sl-SI" w:eastAsia="sl-SI"/>
        </w:rPr>
        <w:t>.</w:t>
      </w:r>
    </w:p>
    <w:p w14:paraId="34090659" w14:textId="77777777" w:rsidR="006538EE" w:rsidRDefault="006538EE"/>
    <w:p w14:paraId="563D4404" w14:textId="77777777" w:rsidR="006538EE" w:rsidRDefault="006538EE">
      <w:pPr>
        <w:jc w:val="left"/>
      </w:pPr>
      <w:r>
        <w:br w:type="page"/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8621"/>
      </w:tblGrid>
      <w:tr w:rsidR="006538EE" w14:paraId="5C6A9387" w14:textId="77777777">
        <w:tc>
          <w:tcPr>
            <w:tcW w:w="9351" w:type="dxa"/>
            <w:gridSpan w:val="2"/>
          </w:tcPr>
          <w:p w14:paraId="59B96CC6" w14:textId="77777777" w:rsidR="006538EE" w:rsidRPr="00E51CDB" w:rsidRDefault="006538EE">
            <w:pPr>
              <w:jc w:val="left"/>
              <w:rPr>
                <w:rFonts w:cs="Open Sans"/>
                <w:b/>
                <w:bCs/>
                <w:color w:val="1E3D86"/>
                <w:sz w:val="28"/>
                <w:szCs w:val="28"/>
                <w:lang w:eastAsia="sl-SI"/>
              </w:rPr>
            </w:pPr>
            <w:r>
              <w:rPr>
                <w:rFonts w:cs="Open Sans"/>
                <w:b/>
                <w:bCs/>
                <w:color w:val="1E3D86"/>
                <w:sz w:val="28"/>
                <w:szCs w:val="28"/>
                <w:lang w:eastAsia="sl-SI"/>
              </w:rPr>
              <w:lastRenderedPageBreak/>
              <w:t xml:space="preserve">Program </w:t>
            </w:r>
            <w:proofErr w:type="spellStart"/>
            <w:r>
              <w:rPr>
                <w:rFonts w:cs="Open Sans"/>
                <w:b/>
                <w:bCs/>
                <w:color w:val="1E3D86"/>
                <w:sz w:val="28"/>
                <w:szCs w:val="28"/>
                <w:lang w:eastAsia="sl-SI"/>
              </w:rPr>
              <w:t>konference</w:t>
            </w:r>
            <w:proofErr w:type="spellEnd"/>
          </w:p>
          <w:p w14:paraId="37589576" w14:textId="77777777" w:rsidR="006538EE" w:rsidRDefault="006538EE" w:rsidP="003A6F62">
            <w:pPr>
              <w:jc w:val="left"/>
              <w:rPr>
                <w:rFonts w:cs="Open Sans"/>
              </w:rPr>
            </w:pPr>
          </w:p>
        </w:tc>
      </w:tr>
      <w:tr w:rsidR="006538EE" w:rsidRPr="009810FE" w14:paraId="5CDA891D" w14:textId="77777777">
        <w:tc>
          <w:tcPr>
            <w:tcW w:w="730" w:type="dxa"/>
          </w:tcPr>
          <w:p w14:paraId="7FAA7CB4" w14:textId="1A903285" w:rsidR="006538EE" w:rsidRPr="009810FE" w:rsidRDefault="002C5F3E">
            <w:pPr>
              <w:jc w:val="left"/>
              <w:rPr>
                <w:rFonts w:cs="Open Sans"/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rFonts w:cs="Open Sans"/>
                <w:b/>
                <w:bCs/>
                <w:sz w:val="20"/>
                <w:szCs w:val="20"/>
                <w:lang w:val="sl-SI"/>
              </w:rPr>
              <w:t>09</w:t>
            </w:r>
            <w:r w:rsidR="006538EE" w:rsidRPr="009810FE">
              <w:rPr>
                <w:rFonts w:cs="Open Sans"/>
                <w:b/>
                <w:bCs/>
                <w:sz w:val="20"/>
                <w:szCs w:val="20"/>
                <w:lang w:val="sl-SI"/>
              </w:rPr>
              <w:t>:</w:t>
            </w:r>
            <w:r w:rsidRPr="009810FE">
              <w:rPr>
                <w:rFonts w:cs="Open Sans"/>
                <w:b/>
                <w:bCs/>
                <w:sz w:val="20"/>
                <w:szCs w:val="20"/>
                <w:lang w:val="sl-SI"/>
              </w:rPr>
              <w:t>3</w:t>
            </w:r>
            <w:r w:rsidR="006538EE" w:rsidRPr="009810FE">
              <w:rPr>
                <w:rFonts w:cs="Open Sans"/>
                <w:b/>
                <w:bCs/>
                <w:sz w:val="20"/>
                <w:szCs w:val="20"/>
                <w:lang w:val="sl-SI"/>
              </w:rPr>
              <w:t>0</w:t>
            </w:r>
          </w:p>
        </w:tc>
        <w:tc>
          <w:tcPr>
            <w:tcW w:w="8621" w:type="dxa"/>
          </w:tcPr>
          <w:p w14:paraId="4A7EFD5A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Prihod gostov, registracija</w:t>
            </w:r>
          </w:p>
          <w:p w14:paraId="224C9BD0" w14:textId="77777777" w:rsidR="006538EE" w:rsidRPr="009810FE" w:rsidRDefault="006538EE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</w:p>
          <w:p w14:paraId="700246B0" w14:textId="77777777" w:rsidR="002C5F3E" w:rsidRPr="009810FE" w:rsidRDefault="002C5F3E" w:rsidP="002C5F3E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 xml:space="preserve">Moderator: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Fabrizio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Stelluto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>, podpredsednik UNARGA – Nacionalne zveze regionalnih združenj kmetijsko-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okoljskih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novinarjev</w:t>
            </w:r>
          </w:p>
          <w:p w14:paraId="04CA3832" w14:textId="77777777" w:rsidR="002C5F3E" w:rsidRPr="009810FE" w:rsidRDefault="002C5F3E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</w:p>
        </w:tc>
      </w:tr>
      <w:tr w:rsidR="006538EE" w:rsidRPr="009810FE" w14:paraId="0770DD70" w14:textId="77777777">
        <w:tc>
          <w:tcPr>
            <w:tcW w:w="730" w:type="dxa"/>
          </w:tcPr>
          <w:p w14:paraId="46CB0B28" w14:textId="6B5504B1" w:rsidR="006538EE" w:rsidRPr="009810FE" w:rsidRDefault="006538EE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10:</w:t>
            </w:r>
            <w:r w:rsidR="002C5F3E" w:rsidRPr="009810FE">
              <w:rPr>
                <w:b/>
                <w:bCs/>
                <w:sz w:val="20"/>
                <w:szCs w:val="20"/>
                <w:lang w:val="sl-SI"/>
              </w:rPr>
              <w:t>0</w:t>
            </w:r>
            <w:r w:rsidRPr="009810FE">
              <w:rPr>
                <w:b/>
                <w:bCs/>
                <w:sz w:val="20"/>
                <w:szCs w:val="20"/>
                <w:lang w:val="sl-SI"/>
              </w:rPr>
              <w:t>0</w:t>
            </w:r>
          </w:p>
        </w:tc>
        <w:tc>
          <w:tcPr>
            <w:tcW w:w="8621" w:type="dxa"/>
          </w:tcPr>
          <w:p w14:paraId="7677CD67" w14:textId="77777777" w:rsidR="006538EE" w:rsidRPr="009810FE" w:rsidRDefault="006538EE">
            <w:pPr>
              <w:ind w:left="656" w:hanging="656"/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Uradni pozdrav</w:t>
            </w:r>
          </w:p>
          <w:p w14:paraId="4B53C15E" w14:textId="77777777" w:rsidR="003A6F62" w:rsidRPr="009810FE" w:rsidRDefault="003A6F62" w:rsidP="003A6F62">
            <w:pPr>
              <w:spacing w:after="120"/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 xml:space="preserve">Franco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Scolari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, direktor Tehnološkega centra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Alto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Adriatico</w:t>
            </w:r>
            <w:proofErr w:type="spellEnd"/>
          </w:p>
          <w:p w14:paraId="19BCA033" w14:textId="77777777" w:rsidR="00F412E7" w:rsidRPr="009810FE" w:rsidRDefault="003A6F62" w:rsidP="00F412E7">
            <w:pPr>
              <w:jc w:val="left"/>
              <w:rPr>
                <w:sz w:val="20"/>
                <w:szCs w:val="20"/>
                <w:lang w:val="sl-SI"/>
              </w:rPr>
            </w:pPr>
            <w:proofErr w:type="spellStart"/>
            <w:r w:rsidRPr="009810FE">
              <w:rPr>
                <w:sz w:val="20"/>
                <w:szCs w:val="20"/>
                <w:lang w:val="sl-SI"/>
              </w:rPr>
              <w:t>Fabio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Scoccimarro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, deželni odbornik za varstvo okolja, energijo in trajnostni razvoj </w:t>
            </w:r>
          </w:p>
          <w:p w14:paraId="4D8F71F9" w14:textId="77777777" w:rsidR="00F412E7" w:rsidRPr="009810FE" w:rsidRDefault="00F412E7" w:rsidP="00F412E7">
            <w:pPr>
              <w:jc w:val="left"/>
              <w:rPr>
                <w:sz w:val="20"/>
                <w:szCs w:val="20"/>
                <w:lang w:val="sl-SI"/>
              </w:rPr>
            </w:pPr>
          </w:p>
          <w:p w14:paraId="6C9858DF" w14:textId="3CD6DBD7" w:rsidR="003A6F62" w:rsidRPr="009810FE" w:rsidRDefault="003A6F62" w:rsidP="00F412E7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>Avtonomne dežele Furlanije - Julijske krajine</w:t>
            </w:r>
          </w:p>
          <w:p w14:paraId="0D0F8874" w14:textId="77777777" w:rsidR="00F412E7" w:rsidRPr="009810FE" w:rsidRDefault="00F412E7" w:rsidP="00F412E7">
            <w:pPr>
              <w:jc w:val="left"/>
              <w:rPr>
                <w:sz w:val="20"/>
                <w:szCs w:val="20"/>
                <w:lang w:val="sl-SI"/>
              </w:rPr>
            </w:pPr>
          </w:p>
          <w:p w14:paraId="43C50297" w14:textId="16F71A5C" w:rsidR="003A6F62" w:rsidRPr="009810FE" w:rsidRDefault="003A6F62" w:rsidP="00F412E7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 xml:space="preserve">Roberta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Russi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, občinska odbornica Občine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Staranzano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</w:p>
          <w:p w14:paraId="1C3A2E8A" w14:textId="77777777" w:rsidR="00F412E7" w:rsidRPr="009810FE" w:rsidRDefault="00F412E7" w:rsidP="00F412E7">
            <w:pPr>
              <w:jc w:val="left"/>
              <w:rPr>
                <w:sz w:val="20"/>
                <w:szCs w:val="20"/>
                <w:lang w:val="sl-SI"/>
              </w:rPr>
            </w:pPr>
          </w:p>
          <w:p w14:paraId="5E7C31D6" w14:textId="3F93E244" w:rsidR="00F412E7" w:rsidRPr="009810FE" w:rsidRDefault="003A6F62" w:rsidP="00F412E7">
            <w:pPr>
              <w:jc w:val="left"/>
              <w:rPr>
                <w:sz w:val="20"/>
                <w:szCs w:val="20"/>
                <w:lang w:val="sl-SI"/>
              </w:rPr>
            </w:pPr>
            <w:proofErr w:type="spellStart"/>
            <w:r w:rsidRPr="009810FE">
              <w:rPr>
                <w:sz w:val="20"/>
                <w:szCs w:val="20"/>
                <w:lang w:val="sl-SI"/>
              </w:rPr>
              <w:t>Enzo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Lorenzon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>, predsednik Konzorcija za melioracijo Julijske krajine</w:t>
            </w:r>
          </w:p>
          <w:p w14:paraId="1546166C" w14:textId="77777777" w:rsidR="00F412E7" w:rsidRPr="009810FE" w:rsidRDefault="00F412E7" w:rsidP="00F412E7">
            <w:pPr>
              <w:jc w:val="left"/>
              <w:rPr>
                <w:sz w:val="20"/>
                <w:szCs w:val="20"/>
                <w:lang w:val="sl-SI"/>
              </w:rPr>
            </w:pPr>
          </w:p>
          <w:p w14:paraId="5C5F758C" w14:textId="7295E3C3" w:rsidR="006538EE" w:rsidRPr="009810FE" w:rsidRDefault="00F412E7" w:rsidP="00F412E7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>Predstavnik slovenskega ministrstva – Direkcij</w:t>
            </w:r>
            <w:r w:rsidR="00933359" w:rsidRPr="009810FE">
              <w:rPr>
                <w:sz w:val="20"/>
                <w:szCs w:val="20"/>
                <w:lang w:val="sl-SI"/>
              </w:rPr>
              <w:t>a</w:t>
            </w:r>
            <w:r w:rsidRPr="009810FE">
              <w:rPr>
                <w:sz w:val="20"/>
                <w:szCs w:val="20"/>
                <w:lang w:val="sl-SI"/>
              </w:rPr>
              <w:t xml:space="preserve"> Republike Slovenije za vode</w:t>
            </w:r>
          </w:p>
          <w:p w14:paraId="1439C615" w14:textId="24447F9A" w:rsidR="00F412E7" w:rsidRPr="009810FE" w:rsidRDefault="00F412E7" w:rsidP="00F412E7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</w:p>
        </w:tc>
      </w:tr>
      <w:tr w:rsidR="006538EE" w:rsidRPr="009810FE" w14:paraId="046122B6" w14:textId="77777777">
        <w:tc>
          <w:tcPr>
            <w:tcW w:w="730" w:type="dxa"/>
          </w:tcPr>
          <w:p w14:paraId="0FEBC1F2" w14:textId="77777777" w:rsidR="006538EE" w:rsidRPr="009810FE" w:rsidRDefault="006538EE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10:50</w:t>
            </w:r>
          </w:p>
        </w:tc>
        <w:tc>
          <w:tcPr>
            <w:tcW w:w="8621" w:type="dxa"/>
          </w:tcPr>
          <w:p w14:paraId="627C137D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Uvod v delo in predstavitev projekta WABIN </w:t>
            </w:r>
          </w:p>
          <w:p w14:paraId="439D6CB4" w14:textId="552D5E64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 xml:space="preserve">Diego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Santaliana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, vodja poslovne enote, Projekti sodelovanja, Tehnološki center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Alto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Adriatico</w:t>
            </w:r>
            <w:proofErr w:type="spellEnd"/>
          </w:p>
          <w:p w14:paraId="42CB17E9" w14:textId="77777777" w:rsidR="006538EE" w:rsidRPr="009810FE" w:rsidRDefault="006538EE" w:rsidP="002C5F3E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</w:p>
        </w:tc>
      </w:tr>
      <w:tr w:rsidR="006538EE" w:rsidRPr="009810FE" w14:paraId="65086E39" w14:textId="77777777">
        <w:tc>
          <w:tcPr>
            <w:tcW w:w="730" w:type="dxa"/>
          </w:tcPr>
          <w:p w14:paraId="1D7D4429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11.05</w:t>
            </w:r>
          </w:p>
        </w:tc>
        <w:tc>
          <w:tcPr>
            <w:tcW w:w="8621" w:type="dxa"/>
          </w:tcPr>
          <w:p w14:paraId="69AC9A88" w14:textId="77777777" w:rsidR="006538EE" w:rsidRPr="009810FE" w:rsidRDefault="006538EE">
            <w:pPr>
              <w:ind w:left="28"/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Delavnica o izračunu vpliva na vodne vire: zbiranje podatkov za izvedbo ocen vpliva na vodne vire</w:t>
            </w:r>
          </w:p>
          <w:p w14:paraId="1DB131BE" w14:textId="77777777" w:rsidR="006538EE" w:rsidRPr="009810FE" w:rsidRDefault="006538EE">
            <w:pPr>
              <w:ind w:left="28"/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  <w:p w14:paraId="524F0A2F" w14:textId="692F6EA1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Ravni podzemne vode in analiza vodnega sistema ravnine – Konzorcij za melioracijo Julijske krajine</w:t>
            </w:r>
          </w:p>
          <w:p w14:paraId="3D468890" w14:textId="77777777" w:rsidR="003A6F62" w:rsidRPr="009810FE" w:rsidRDefault="003A6F62" w:rsidP="003A6F62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>Daniele Luis, direktor Konzorcija za melioracijo Julijske krajine</w:t>
            </w:r>
          </w:p>
          <w:p w14:paraId="55F1CDD5" w14:textId="77777777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  <w:p w14:paraId="156192A2" w14:textId="5BB41318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Predstavitev modela vodne bilance na primeru vodovoda Sežana</w:t>
            </w:r>
          </w:p>
          <w:p w14:paraId="5B431BDA" w14:textId="77777777" w:rsidR="003A6F62" w:rsidRPr="009810FE" w:rsidRDefault="003A6F62" w:rsidP="003A6F62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>Goran Vižintin, Univerza v Ljubljani, Naravoslovnotehniška fakulteta (obveščen)</w:t>
            </w:r>
          </w:p>
          <w:p w14:paraId="38907394" w14:textId="77777777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  <w:p w14:paraId="06B450EA" w14:textId="264D5C2F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Uporaba geofizikalnih metod za natančnejšo opredelitev modela vodne bilance na primeru Mirna v Vipavski dolini v okviru projekta WABIN</w:t>
            </w:r>
          </w:p>
          <w:p w14:paraId="4E90CD24" w14:textId="77777777" w:rsidR="003A6F62" w:rsidRPr="009810FE" w:rsidRDefault="003A6F62" w:rsidP="003A6F62">
            <w:pPr>
              <w:jc w:val="left"/>
              <w:rPr>
                <w:sz w:val="20"/>
                <w:szCs w:val="20"/>
                <w:lang w:val="sl-SI"/>
              </w:rPr>
            </w:pPr>
            <w:proofErr w:type="spellStart"/>
            <w:r w:rsidRPr="009810FE">
              <w:rPr>
                <w:sz w:val="20"/>
                <w:szCs w:val="20"/>
                <w:lang w:val="sl-SI"/>
              </w:rPr>
              <w:t>Flavio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Accaino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>, OGS – Nacionalni inštitut za oceanografijo in eksperimentalno geofiziko, Trst</w:t>
            </w:r>
          </w:p>
          <w:p w14:paraId="241AB765" w14:textId="77777777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  <w:p w14:paraId="33FF8E27" w14:textId="00D63019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Hidravlične prakse in prihodnji scenariji v Deželnem naravnem rezervatu ob izlivu Soče in na reki Soči</w:t>
            </w:r>
          </w:p>
          <w:p w14:paraId="6DFD39C5" w14:textId="77777777" w:rsidR="003A6F62" w:rsidRPr="009810FE" w:rsidRDefault="003A6F62" w:rsidP="003A6F62">
            <w:pPr>
              <w:jc w:val="left"/>
              <w:rPr>
                <w:sz w:val="20"/>
                <w:szCs w:val="20"/>
                <w:lang w:val="sl-SI"/>
              </w:rPr>
            </w:pPr>
            <w:proofErr w:type="spellStart"/>
            <w:r w:rsidRPr="009810FE">
              <w:rPr>
                <w:sz w:val="20"/>
                <w:szCs w:val="20"/>
                <w:lang w:val="sl-SI"/>
              </w:rPr>
              <w:t>Matteo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De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Luca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, direktor centra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Isola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della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Cona</w:t>
            </w:r>
          </w:p>
          <w:p w14:paraId="269E1EF9" w14:textId="77777777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  <w:p w14:paraId="5B63AD1D" w14:textId="33FFEB53" w:rsidR="003A6F62" w:rsidRPr="009810FE" w:rsidRDefault="003A6F62" w:rsidP="003A6F62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Normativni instrumenti za upravljanje vodnih virov</w:t>
            </w:r>
          </w:p>
          <w:p w14:paraId="73E3D76B" w14:textId="19F50E39" w:rsidR="006538EE" w:rsidRPr="009810FE" w:rsidRDefault="003A6F62" w:rsidP="003A6F62">
            <w:pPr>
              <w:jc w:val="left"/>
              <w:rPr>
                <w:sz w:val="20"/>
                <w:szCs w:val="20"/>
                <w:lang w:val="sl-SI"/>
              </w:rPr>
            </w:pPr>
            <w:proofErr w:type="spellStart"/>
            <w:r w:rsidRPr="009810FE">
              <w:rPr>
                <w:sz w:val="20"/>
                <w:szCs w:val="20"/>
                <w:lang w:val="sl-SI"/>
              </w:rPr>
              <w:t>Michela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Giustiniani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>, OGS</w:t>
            </w:r>
          </w:p>
          <w:p w14:paraId="39239756" w14:textId="77777777" w:rsidR="003A6F62" w:rsidRPr="009810FE" w:rsidRDefault="003A6F62">
            <w:pPr>
              <w:jc w:val="left"/>
              <w:rPr>
                <w:sz w:val="20"/>
                <w:szCs w:val="20"/>
                <w:lang w:val="sl-SI"/>
              </w:rPr>
            </w:pPr>
          </w:p>
          <w:p w14:paraId="06CC2460" w14:textId="77777777" w:rsidR="006538EE" w:rsidRPr="009810FE" w:rsidRDefault="006538EE">
            <w:pPr>
              <w:ind w:left="28"/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Okrogla miza: Kako zagotoviti ponovljivost modela vodnega bilanca?</w:t>
            </w:r>
          </w:p>
          <w:p w14:paraId="609C3E21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</w:tc>
      </w:tr>
      <w:tr w:rsidR="006538EE" w:rsidRPr="009810FE" w14:paraId="49AA41A0" w14:textId="77777777">
        <w:tc>
          <w:tcPr>
            <w:tcW w:w="730" w:type="dxa"/>
          </w:tcPr>
          <w:p w14:paraId="0F7972AD" w14:textId="77777777" w:rsidR="006538EE" w:rsidRPr="009810FE" w:rsidRDefault="006538EE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12.30</w:t>
            </w:r>
          </w:p>
        </w:tc>
        <w:tc>
          <w:tcPr>
            <w:tcW w:w="8621" w:type="dxa"/>
          </w:tcPr>
          <w:p w14:paraId="413114E3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Odhod v naravni rezervat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Isola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della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Cona </w:t>
            </w:r>
          </w:p>
          <w:p w14:paraId="12FB3198" w14:textId="77777777" w:rsidR="006538EE" w:rsidRPr="009810FE" w:rsidRDefault="006538EE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</w:p>
        </w:tc>
      </w:tr>
      <w:tr w:rsidR="006538EE" w:rsidRPr="009810FE" w14:paraId="331451A7" w14:textId="77777777">
        <w:tc>
          <w:tcPr>
            <w:tcW w:w="730" w:type="dxa"/>
          </w:tcPr>
          <w:p w14:paraId="23A473D0" w14:textId="77777777" w:rsidR="006538EE" w:rsidRPr="009810FE" w:rsidRDefault="006538EE">
            <w:pPr>
              <w:jc w:val="left"/>
              <w:rPr>
                <w:rFonts w:cs="Open Sans"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lastRenderedPageBreak/>
              <w:t>13:10</w:t>
            </w:r>
          </w:p>
        </w:tc>
        <w:tc>
          <w:tcPr>
            <w:tcW w:w="8621" w:type="dxa"/>
          </w:tcPr>
          <w:p w14:paraId="76FBC07C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Kosilo v gostilni »Al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Pettirosso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« na otoku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Isola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della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Cona,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Staranzano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</w:t>
            </w:r>
          </w:p>
        </w:tc>
      </w:tr>
      <w:tr w:rsidR="006538EE" w:rsidRPr="009810FE" w14:paraId="4F73CEA5" w14:textId="77777777">
        <w:tc>
          <w:tcPr>
            <w:tcW w:w="730" w:type="dxa"/>
          </w:tcPr>
          <w:p w14:paraId="2D8D5035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14.30</w:t>
            </w:r>
          </w:p>
        </w:tc>
        <w:tc>
          <w:tcPr>
            <w:tcW w:w="8621" w:type="dxa"/>
          </w:tcPr>
          <w:p w14:paraId="214AC13F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>Okrogla miza in dobre prakse:</w:t>
            </w:r>
            <w:r w:rsidRPr="009810FE">
              <w:rPr>
                <w:b/>
                <w:bCs/>
                <w:sz w:val="20"/>
                <w:szCs w:val="20"/>
                <w:lang w:val="sl-SI"/>
              </w:rPr>
              <w:br/>
              <w:t>Digitalni dvojnik hidrosfere, ekosistemsko upravljanje in rečne dinamike</w:t>
            </w:r>
          </w:p>
          <w:p w14:paraId="4BE44602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br/>
              <w:t>Modre mreže in celostni pristop med kopnim in morjem za trajnostno upravljanje ozemelj</w:t>
            </w:r>
          </w:p>
          <w:p w14:paraId="0F5E9671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 xml:space="preserve">arh. Paola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Cigalotto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, raziskovalna skupina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Inest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Spoke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4 2023–2026, Univerza v Trstu</w:t>
            </w:r>
          </w:p>
          <w:p w14:paraId="3ABE2D1D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</w:p>
          <w:p w14:paraId="2CD596FD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Spremljanje okolja in favne z umetno inteligenco </w:t>
            </w:r>
          </w:p>
          <w:p w14:paraId="190E3F81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proofErr w:type="spellStart"/>
            <w:r w:rsidRPr="009810FE">
              <w:rPr>
                <w:sz w:val="20"/>
                <w:szCs w:val="20"/>
                <w:lang w:val="sl-SI"/>
              </w:rPr>
              <w:t>Fabio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Masci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,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The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Edge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Company</w:t>
            </w:r>
            <w:proofErr w:type="spellEnd"/>
          </w:p>
          <w:p w14:paraId="52A6F84D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</w:p>
          <w:p w14:paraId="6A9083E7" w14:textId="72381F03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Ptičja </w:t>
            </w:r>
            <w:r w:rsidR="009810FE" w:rsidRPr="009810FE">
              <w:rPr>
                <w:b/>
                <w:bCs/>
                <w:sz w:val="20"/>
                <w:szCs w:val="20"/>
                <w:lang w:val="sl-SI"/>
              </w:rPr>
              <w:t>favna</w:t>
            </w:r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in podnebne spremembe v naravnem rezervatu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Foce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Isonzo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</w:t>
            </w:r>
          </w:p>
          <w:p w14:paraId="45211E44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proofErr w:type="spellStart"/>
            <w:r w:rsidRPr="009810FE">
              <w:rPr>
                <w:sz w:val="20"/>
                <w:szCs w:val="20"/>
                <w:lang w:val="sl-SI"/>
              </w:rPr>
              <w:t>Matteo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De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Luca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, direktor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Isola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della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 xml:space="preserve"> Cona</w:t>
            </w:r>
          </w:p>
          <w:p w14:paraId="2292FF61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</w:p>
          <w:p w14:paraId="7C5BFC8F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Platforma, posvečena vodi: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The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Blue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Way</w:t>
            </w:r>
            <w:proofErr w:type="spellEnd"/>
          </w:p>
          <w:p w14:paraId="228F8E8A" w14:textId="7487503F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 xml:space="preserve">Marco </w:t>
            </w:r>
            <w:proofErr w:type="spellStart"/>
            <w:r w:rsidRPr="009810FE">
              <w:rPr>
                <w:sz w:val="20"/>
                <w:szCs w:val="20"/>
                <w:lang w:val="sl-SI"/>
              </w:rPr>
              <w:t>Asquini</w:t>
            </w:r>
            <w:proofErr w:type="spellEnd"/>
            <w:r w:rsidRPr="009810FE">
              <w:rPr>
                <w:sz w:val="20"/>
                <w:szCs w:val="20"/>
                <w:lang w:val="sl-SI"/>
              </w:rPr>
              <w:t>, E-voluto</w:t>
            </w:r>
          </w:p>
          <w:p w14:paraId="785C102F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>Vprašanja in odgovori</w:t>
            </w:r>
          </w:p>
          <w:p w14:paraId="7EE5C2EC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</w:tc>
      </w:tr>
      <w:tr w:rsidR="006538EE" w:rsidRPr="009810FE" w14:paraId="74438408" w14:textId="77777777">
        <w:tc>
          <w:tcPr>
            <w:tcW w:w="730" w:type="dxa"/>
          </w:tcPr>
          <w:p w14:paraId="28CB73F9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>16.00</w:t>
            </w:r>
          </w:p>
        </w:tc>
        <w:tc>
          <w:tcPr>
            <w:tcW w:w="8621" w:type="dxa"/>
          </w:tcPr>
          <w:p w14:paraId="202CDDBE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Terenski ogled na otoku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Isola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9810FE">
              <w:rPr>
                <w:b/>
                <w:bCs/>
                <w:sz w:val="20"/>
                <w:szCs w:val="20"/>
                <w:lang w:val="sl-SI"/>
              </w:rPr>
              <w:t>della</w:t>
            </w:r>
            <w:proofErr w:type="spellEnd"/>
            <w:r w:rsidRPr="009810FE">
              <w:rPr>
                <w:b/>
                <w:bCs/>
                <w:sz w:val="20"/>
                <w:szCs w:val="20"/>
                <w:lang w:val="sl-SI"/>
              </w:rPr>
              <w:t xml:space="preserve"> Cona, ekosistemski in ekološki vidiki rezervata</w:t>
            </w:r>
          </w:p>
        </w:tc>
      </w:tr>
      <w:tr w:rsidR="006538EE" w:rsidRPr="009810FE" w14:paraId="279F4E70" w14:textId="77777777">
        <w:tc>
          <w:tcPr>
            <w:tcW w:w="730" w:type="dxa"/>
          </w:tcPr>
          <w:p w14:paraId="5D2D2815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>17.00</w:t>
            </w:r>
          </w:p>
        </w:tc>
        <w:tc>
          <w:tcPr>
            <w:tcW w:w="8621" w:type="dxa"/>
          </w:tcPr>
          <w:p w14:paraId="28678D2A" w14:textId="77777777" w:rsidR="006538EE" w:rsidRPr="009810FE" w:rsidRDefault="006538EE">
            <w:pPr>
              <w:jc w:val="left"/>
              <w:rPr>
                <w:sz w:val="20"/>
                <w:szCs w:val="20"/>
                <w:lang w:val="sl-SI"/>
              </w:rPr>
            </w:pPr>
            <w:r w:rsidRPr="009810FE">
              <w:rPr>
                <w:sz w:val="20"/>
                <w:szCs w:val="20"/>
                <w:lang w:val="sl-SI"/>
              </w:rPr>
              <w:t>Zaključek dogodka in vrnitev v Slovenijo</w:t>
            </w:r>
          </w:p>
        </w:tc>
      </w:tr>
      <w:tr w:rsidR="006538EE" w:rsidRPr="009810FE" w14:paraId="271B1FB6" w14:textId="77777777">
        <w:tc>
          <w:tcPr>
            <w:tcW w:w="730" w:type="dxa"/>
          </w:tcPr>
          <w:p w14:paraId="2590F1C9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8621" w:type="dxa"/>
          </w:tcPr>
          <w:p w14:paraId="4498705B" w14:textId="77777777" w:rsidR="006538EE" w:rsidRPr="009810FE" w:rsidRDefault="006538EE">
            <w:pPr>
              <w:jc w:val="left"/>
              <w:rPr>
                <w:b/>
                <w:bCs/>
                <w:sz w:val="20"/>
                <w:szCs w:val="20"/>
                <w:lang w:val="sl-SI"/>
              </w:rPr>
            </w:pPr>
          </w:p>
        </w:tc>
      </w:tr>
    </w:tbl>
    <w:p w14:paraId="03CD04D3" w14:textId="0BDD4B17" w:rsidR="00572FC8" w:rsidRPr="009810FE" w:rsidRDefault="00572FC8" w:rsidP="00572FC8">
      <w:pPr>
        <w:jc w:val="left"/>
        <w:rPr>
          <w:lang w:val="sl-SI"/>
        </w:rPr>
      </w:pPr>
      <w:r w:rsidRPr="009810FE">
        <w:rPr>
          <w:sz w:val="20"/>
          <w:szCs w:val="20"/>
          <w:lang w:val="sl-SI"/>
        </w:rPr>
        <w:t>Za prijavo izpolnite obrazec:</w:t>
      </w:r>
      <w:r w:rsidRPr="009810FE">
        <w:rPr>
          <w:lang w:val="sl-SI"/>
        </w:rPr>
        <w:t xml:space="preserve"> </w:t>
      </w:r>
      <w:hyperlink r:id="rId12" w:history="1">
        <w:r w:rsidRPr="009810FE">
          <w:rPr>
            <w:rStyle w:val="Hyperlink"/>
            <w:lang w:val="sl-SI"/>
          </w:rPr>
          <w:t>https://forms.gle/JuHiB5mZo2Tt7sne8</w:t>
        </w:r>
      </w:hyperlink>
      <w:r w:rsidRPr="009810FE">
        <w:rPr>
          <w:lang w:val="sl-SI"/>
        </w:rPr>
        <w:t xml:space="preserve"> </w:t>
      </w:r>
    </w:p>
    <w:p w14:paraId="1A334619" w14:textId="77777777" w:rsidR="006538EE" w:rsidRPr="009810FE" w:rsidRDefault="006538EE">
      <w:pPr>
        <w:rPr>
          <w:lang w:val="sl-SI"/>
        </w:rPr>
      </w:pPr>
    </w:p>
    <w:p w14:paraId="7CD24611" w14:textId="591EE046" w:rsidR="00E51CDB" w:rsidRPr="009810FE" w:rsidRDefault="00DD28BA">
      <w:pPr>
        <w:rPr>
          <w:lang w:val="sl-SI"/>
        </w:rPr>
      </w:pPr>
      <w:r w:rsidRPr="009810FE">
        <w:rPr>
          <w:sz w:val="20"/>
          <w:szCs w:val="20"/>
          <w:lang w:val="sl-SI"/>
        </w:rPr>
        <w:t>Dogodek bo potekal v italijanščini in slovenščini</w:t>
      </w:r>
      <w:r w:rsidR="00D33BE6" w:rsidRPr="009810FE">
        <w:rPr>
          <w:noProof/>
          <w:lang w:val="sl-SI"/>
        </w:rPr>
        <w:drawing>
          <wp:anchor distT="0" distB="0" distL="114300" distR="114300" simplePos="0" relativeHeight="251713536" behindDoc="1" locked="0" layoutInCell="1" allowOverlap="1" wp14:anchorId="6635A050" wp14:editId="7E3B70C8">
            <wp:simplePos x="0" y="0"/>
            <wp:positionH relativeFrom="page">
              <wp:posOffset>0</wp:posOffset>
            </wp:positionH>
            <wp:positionV relativeFrom="paragraph">
              <wp:posOffset>4864735</wp:posOffset>
            </wp:positionV>
            <wp:extent cx="7559675" cy="9468485"/>
            <wp:effectExtent l="0" t="0" r="3175" b="0"/>
            <wp:wrapNone/>
            <wp:docPr id="130014809" name="Slika 1" descr="Slika, ki vsebuje besede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950552" name="Slika 1" descr="Slika, ki vsebuje besede grafika&#10;&#10;Vsebina, ustvarjena z UI, morda ni pravilna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59675" cy="946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10FE">
        <w:rPr>
          <w:noProof/>
          <w:lang w:val="sl-SI"/>
        </w:rPr>
        <w:t>.</w:t>
      </w:r>
    </w:p>
    <w:p w14:paraId="34A82C01" w14:textId="6534060E" w:rsidR="0074595C" w:rsidRDefault="00D33BE6">
      <w:r>
        <w:rPr>
          <w:noProof/>
        </w:rPr>
        <w:drawing>
          <wp:anchor distT="0" distB="0" distL="114300" distR="114300" simplePos="0" relativeHeight="251705344" behindDoc="1" locked="0" layoutInCell="1" allowOverlap="1" wp14:anchorId="6B37FEE8" wp14:editId="0E92C43E">
            <wp:simplePos x="0" y="0"/>
            <wp:positionH relativeFrom="margin">
              <wp:posOffset>-707390</wp:posOffset>
            </wp:positionH>
            <wp:positionV relativeFrom="paragraph">
              <wp:posOffset>-233680</wp:posOffset>
            </wp:positionV>
            <wp:extent cx="7548245" cy="9471025"/>
            <wp:effectExtent l="0" t="0" r="0" b="0"/>
            <wp:wrapNone/>
            <wp:docPr id="584868452" name="Slika 1" descr="Slika, ki vsebuje besede grafik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950552" name="Slika 1" descr="Slika, ki vsebuje besede grafika&#10;&#10;Vsebina, ustvarjena z UI, morda ni pravilna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947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AB08B" w14:textId="35A99CB7" w:rsidR="0074595C" w:rsidRDefault="00D33BE6" w:rsidP="0074595C">
      <w:pPr>
        <w:jc w:val="center"/>
        <w:rPr>
          <w:rFonts w:cs="Open Sans"/>
          <w:b/>
          <w:bCs/>
          <w:color w:val="262626" w:themeColor="text1" w:themeTint="D9"/>
          <w:sz w:val="20"/>
          <w:szCs w:val="20"/>
          <w:lang w:val="sl-SI" w:eastAsia="sl-SI"/>
        </w:rPr>
      </w:pPr>
      <w:r>
        <w:rPr>
          <w:rFonts w:cs="Open Sans"/>
          <w:b/>
          <w:bCs/>
          <w:noProof/>
          <w:color w:val="262626" w:themeColor="text1" w:themeTint="D9"/>
          <w:sz w:val="20"/>
          <w:szCs w:val="20"/>
          <w:lang w:val="sl-SI" w:eastAsia="sl-SI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64063C1" wp14:editId="76D5C0CC">
                <wp:simplePos x="0" y="0"/>
                <wp:positionH relativeFrom="page">
                  <wp:posOffset>19050</wp:posOffset>
                </wp:positionH>
                <wp:positionV relativeFrom="paragraph">
                  <wp:posOffset>121920</wp:posOffset>
                </wp:positionV>
                <wp:extent cx="7543800" cy="1397000"/>
                <wp:effectExtent l="0" t="0" r="0" b="0"/>
                <wp:wrapNone/>
                <wp:docPr id="1980179840" name="Pravoko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397000"/>
                        </a:xfrm>
                        <a:prstGeom prst="rect">
                          <a:avLst/>
                        </a:prstGeom>
                        <a:solidFill>
                          <a:srgbClr val="E8F7F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158CB" id="Pravokotnik 3" o:spid="_x0000_s1026" style="position:absolute;margin-left:1.5pt;margin-top:9.6pt;width:594pt;height:110pt;z-index:-25162342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" fillcolor="#e8f7fe" stroked="f" strokeweight="1pt">
                <w10:wrap anchorx="page"/>
              </v:rect>
            </w:pict>
          </mc:Fallback>
        </mc:AlternateContent>
      </w:r>
      <w:r w:rsidR="006F07B0">
        <w:rPr>
          <w:rFonts w:cs="Open Sans"/>
          <w:b/>
          <w:bCs/>
          <w:noProof/>
          <w:color w:val="262626" w:themeColor="text1" w:themeTint="D9"/>
          <w:sz w:val="20"/>
          <w:szCs w:val="20"/>
          <w:lang w:val="sl-SI" w:eastAsia="sl-SI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8C8185" wp14:editId="17138AB6">
                <wp:simplePos x="0" y="0"/>
                <wp:positionH relativeFrom="margin">
                  <wp:posOffset>5249697</wp:posOffset>
                </wp:positionH>
                <wp:positionV relativeFrom="paragraph">
                  <wp:posOffset>104140</wp:posOffset>
                </wp:positionV>
                <wp:extent cx="903718" cy="491319"/>
                <wp:effectExtent l="0" t="0" r="0" b="4445"/>
                <wp:wrapNone/>
                <wp:docPr id="559150477" name="Polje z besedilo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718" cy="4913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44C392" w14:textId="6D35AF28" w:rsidR="006F07B0" w:rsidRPr="006F07B0" w:rsidRDefault="006F07B0" w:rsidP="006F07B0">
                            <w:pPr>
                              <w:spacing w:after="40"/>
                              <w:jc w:val="center"/>
                              <w:rPr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C8185" id="_x0000_t202" coordsize="21600,21600" o:spt="202" path="m,l,21600r21600,l21600,xe">
                <v:stroke joinstyle="miter"/>
                <v:path gradientshapeok="t" o:connecttype="rect"/>
              </v:shapetype>
              <v:shape id="Polje z besedilom 4" o:spid="_x0000_s1026" type="#_x0000_t202" style="position:absolute;left:0;text-align:left;margin-left:413.35pt;margin-top:8.2pt;width:71.15pt;height:38.7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" filled="f" stroked="f" strokeweight=".5pt">
                <v:textbox>
                  <w:txbxContent>
                    <w:p w14:paraId="0F44C392" w14:textId="6D35AF28" w:rsidR="006F07B0" w:rsidRPr="006F07B0" w:rsidRDefault="006F07B0" w:rsidP="006F07B0">
                      <w:pPr>
                        <w:spacing w:after="40"/>
                        <w:jc w:val="center"/>
                        <w:rPr>
                          <w:sz w:val="36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03DDA7" w14:textId="08DF90E9" w:rsidR="0074595C" w:rsidRPr="0074595C" w:rsidRDefault="0074595C" w:rsidP="00D33BE6">
      <w:pPr>
        <w:ind w:right="1274"/>
        <w:jc w:val="left"/>
        <w:rPr>
          <w:noProof/>
          <w:sz w:val="20"/>
          <w:szCs w:val="20"/>
          <w:lang w:val="sl-SI" w:eastAsia="it-IT"/>
        </w:rPr>
      </w:pPr>
    </w:p>
    <w:p w14:paraId="1ECE4326" w14:textId="56AA861F" w:rsidR="007B2D54" w:rsidRDefault="007B2D54" w:rsidP="007B2D54">
      <w:pPr>
        <w:rPr>
          <w:noProof/>
          <w:sz w:val="20"/>
          <w:szCs w:val="20"/>
          <w:lang w:eastAsia="it-IT"/>
        </w:rPr>
      </w:pPr>
      <w:r w:rsidRPr="006F3624">
        <w:rPr>
          <w:noProof/>
          <w:sz w:val="20"/>
          <w:szCs w:val="20"/>
          <w:lang w:eastAsia="it-IT"/>
        </w:rPr>
        <w:t xml:space="preserve">Questo programma è dedicato alla delegazione </w:t>
      </w:r>
      <w:r w:rsidR="00FC0D9F">
        <w:rPr>
          <w:noProof/>
          <w:sz w:val="20"/>
          <w:szCs w:val="20"/>
          <w:lang w:eastAsia="it-IT"/>
        </w:rPr>
        <w:t>slovena</w:t>
      </w:r>
      <w:r w:rsidRPr="006F3624">
        <w:rPr>
          <w:noProof/>
          <w:sz w:val="20"/>
          <w:szCs w:val="20"/>
          <w:lang w:eastAsia="it-IT"/>
        </w:rPr>
        <w:t xml:space="preserve"> in visita in </w:t>
      </w:r>
      <w:r w:rsidR="00D33BE6">
        <w:rPr>
          <w:noProof/>
          <w:sz w:val="20"/>
          <w:szCs w:val="20"/>
          <w:lang w:eastAsia="it-IT"/>
        </w:rPr>
        <w:t>I</w:t>
      </w:r>
      <w:r w:rsidR="00FC0D9F">
        <w:rPr>
          <w:noProof/>
          <w:sz w:val="20"/>
          <w:szCs w:val="20"/>
          <w:lang w:eastAsia="it-IT"/>
        </w:rPr>
        <w:t>talia</w:t>
      </w:r>
      <w:r w:rsidRPr="006F3624">
        <w:rPr>
          <w:noProof/>
          <w:sz w:val="20"/>
          <w:szCs w:val="20"/>
          <w:lang w:eastAsia="it-IT"/>
        </w:rPr>
        <w:t xml:space="preserve">, </w:t>
      </w:r>
      <w:r w:rsidR="00FC0D9F">
        <w:rPr>
          <w:noProof/>
          <w:sz w:val="20"/>
          <w:szCs w:val="20"/>
          <w:lang w:eastAsia="it-IT"/>
        </w:rPr>
        <w:t>il corrispondente evento in Slovenia si è tenuto il 2</w:t>
      </w:r>
      <w:r w:rsidR="00E36F58">
        <w:rPr>
          <w:noProof/>
          <w:sz w:val="20"/>
          <w:szCs w:val="20"/>
          <w:lang w:eastAsia="it-IT"/>
        </w:rPr>
        <w:t>4</w:t>
      </w:r>
      <w:r w:rsidR="00FC0D9F">
        <w:rPr>
          <w:noProof/>
          <w:sz w:val="20"/>
          <w:szCs w:val="20"/>
          <w:lang w:eastAsia="it-IT"/>
        </w:rPr>
        <w:t>.03.2026</w:t>
      </w:r>
      <w:r w:rsidR="00D33BE6">
        <w:rPr>
          <w:noProof/>
          <w:sz w:val="20"/>
          <w:szCs w:val="20"/>
          <w:lang w:eastAsia="it-IT"/>
        </w:rPr>
        <w:t>.</w:t>
      </w:r>
    </w:p>
    <w:p w14:paraId="75CBFC75" w14:textId="7F52DC92" w:rsidR="00D33BE6" w:rsidRPr="00D33BE6" w:rsidRDefault="00D33BE6" w:rsidP="007B2D54">
      <w:pPr>
        <w:rPr>
          <w:rFonts w:cs="Open Sans"/>
          <w:i/>
          <w:iCs/>
          <w:sz w:val="20"/>
          <w:szCs w:val="20"/>
        </w:rPr>
      </w:pPr>
      <w:r w:rsidRPr="00D33BE6">
        <w:rPr>
          <w:rFonts w:cs="Open Sans"/>
          <w:i/>
          <w:iCs/>
          <w:sz w:val="20"/>
          <w:szCs w:val="20"/>
          <w:lang w:val="pl-PL"/>
        </w:rPr>
        <w:t xml:space="preserve">Ta program je namenjen slovenski delegaciji, ki je na obisku v Italiji; ustrezen dogodek v Sloveniji je potekal 24. </w:t>
      </w:r>
      <w:r w:rsidRPr="00D33BE6">
        <w:rPr>
          <w:rFonts w:cs="Open Sans"/>
          <w:i/>
          <w:iCs/>
          <w:sz w:val="20"/>
          <w:szCs w:val="20"/>
        </w:rPr>
        <w:t>3. 2026.</w:t>
      </w:r>
    </w:p>
    <w:p w14:paraId="09B03C20" w14:textId="49E594E3" w:rsidR="007B2D54" w:rsidRDefault="007B2D54" w:rsidP="009467C9">
      <w:pPr>
        <w:jc w:val="center"/>
        <w:rPr>
          <w:rFonts w:cs="Open Sans"/>
          <w:b/>
          <w:sz w:val="21"/>
          <w:szCs w:val="22"/>
        </w:rPr>
      </w:pPr>
    </w:p>
    <w:p w14:paraId="6E064CD2" w14:textId="34F0897D" w:rsidR="007B2D54" w:rsidRDefault="007B2D54" w:rsidP="009467C9">
      <w:pPr>
        <w:jc w:val="center"/>
        <w:rPr>
          <w:rFonts w:cs="Open Sans"/>
          <w:b/>
          <w:sz w:val="21"/>
          <w:szCs w:val="22"/>
        </w:rPr>
      </w:pPr>
    </w:p>
    <w:p w14:paraId="0040AFC2" w14:textId="77777777" w:rsidR="00572FC8" w:rsidRDefault="00572FC8" w:rsidP="009467C9">
      <w:pPr>
        <w:jc w:val="center"/>
        <w:rPr>
          <w:rFonts w:cs="Open Sans"/>
          <w:b/>
          <w:sz w:val="21"/>
          <w:szCs w:val="22"/>
        </w:rPr>
      </w:pPr>
    </w:p>
    <w:p w14:paraId="3039AA18" w14:textId="77777777" w:rsidR="00572FC8" w:rsidRDefault="00572FC8" w:rsidP="009467C9">
      <w:pPr>
        <w:jc w:val="center"/>
        <w:rPr>
          <w:rFonts w:cs="Open Sans"/>
          <w:b/>
          <w:sz w:val="21"/>
          <w:szCs w:val="22"/>
        </w:rPr>
      </w:pPr>
    </w:p>
    <w:p w14:paraId="69453BAA" w14:textId="4CA34FD0" w:rsidR="0095695D" w:rsidRDefault="00993A83" w:rsidP="009467C9">
      <w:pPr>
        <w:jc w:val="center"/>
        <w:rPr>
          <w:rFonts w:cs="Open Sans"/>
          <w:b/>
          <w:i/>
          <w:iCs/>
          <w:sz w:val="21"/>
          <w:szCs w:val="22"/>
        </w:rPr>
      </w:pPr>
      <w:r w:rsidRPr="00FD0ECD">
        <w:rPr>
          <w:rFonts w:cs="Open Sans"/>
          <w:b/>
          <w:sz w:val="21"/>
          <w:szCs w:val="22"/>
        </w:rPr>
        <w:t>Partner di progetto/</w:t>
      </w:r>
      <w:proofErr w:type="spellStart"/>
      <w:r w:rsidRPr="00FD0ECD">
        <w:rPr>
          <w:rFonts w:cs="Open Sans"/>
          <w:b/>
          <w:i/>
          <w:iCs/>
          <w:sz w:val="21"/>
          <w:szCs w:val="22"/>
        </w:rPr>
        <w:t>Projektni</w:t>
      </w:r>
      <w:proofErr w:type="spellEnd"/>
      <w:r w:rsidRPr="00FD0ECD">
        <w:rPr>
          <w:rFonts w:cs="Open Sans"/>
          <w:b/>
          <w:i/>
          <w:iCs/>
          <w:sz w:val="21"/>
          <w:szCs w:val="22"/>
        </w:rPr>
        <w:t xml:space="preserve"> </w:t>
      </w:r>
      <w:proofErr w:type="spellStart"/>
      <w:r w:rsidRPr="00FD0ECD">
        <w:rPr>
          <w:rFonts w:cs="Open Sans"/>
          <w:b/>
          <w:i/>
          <w:iCs/>
          <w:sz w:val="21"/>
          <w:szCs w:val="22"/>
        </w:rPr>
        <w:t>partnerji</w:t>
      </w:r>
      <w:proofErr w:type="spellEnd"/>
      <w:r w:rsidRPr="00FD0ECD">
        <w:rPr>
          <w:rFonts w:cs="Open Sans"/>
          <w:b/>
          <w:i/>
          <w:iCs/>
          <w:sz w:val="21"/>
          <w:szCs w:val="22"/>
        </w:rPr>
        <w:t>:</w:t>
      </w:r>
    </w:p>
    <w:p w14:paraId="3776C36E" w14:textId="372B6305" w:rsidR="00620AC3" w:rsidRPr="009467C9" w:rsidRDefault="00620AC3" w:rsidP="009467C9">
      <w:pPr>
        <w:jc w:val="center"/>
        <w:rPr>
          <w:rFonts w:cs="Open Sans"/>
          <w:b/>
          <w:i/>
          <w:iCs/>
          <w:sz w:val="21"/>
          <w:szCs w:val="22"/>
        </w:rPr>
      </w:pPr>
    </w:p>
    <w:p w14:paraId="200EDF26" w14:textId="0CE9F265" w:rsidR="00993A83" w:rsidRDefault="005570C7" w:rsidP="00993A83">
      <w:pPr>
        <w:rPr>
          <w:rFonts w:cs="Open Sans"/>
          <w:b/>
        </w:rPr>
      </w:pPr>
      <w:r>
        <w:rPr>
          <w:rFonts w:cs="Open Sans"/>
          <w:b/>
          <w:noProof/>
        </w:rPr>
        <w:drawing>
          <wp:inline distT="0" distB="0" distL="0" distR="0" wp14:anchorId="0604D527" wp14:editId="01449DBA">
            <wp:extent cx="6120130" cy="554990"/>
            <wp:effectExtent l="0" t="0" r="0" b="0"/>
            <wp:docPr id="1491377202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77202" name="Slika 149137720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609AE" w14:textId="77777777" w:rsidR="00526A53" w:rsidRDefault="00526A53" w:rsidP="00E7070B">
      <w:pPr>
        <w:jc w:val="center"/>
        <w:rPr>
          <w:rFonts w:cs="Open Sans"/>
          <w:bCs/>
          <w:sz w:val="20"/>
          <w:szCs w:val="20"/>
        </w:rPr>
      </w:pPr>
    </w:p>
    <w:p w14:paraId="48154B85" w14:textId="485F9262" w:rsidR="00602632" w:rsidRPr="001C0208" w:rsidRDefault="00602632" w:rsidP="00993A83">
      <w:pPr>
        <w:spacing w:line="240" w:lineRule="atLeast"/>
        <w:jc w:val="center"/>
        <w:rPr>
          <w:rFonts w:cs="Open Sans"/>
          <w:color w:val="595959" w:themeColor="text1" w:themeTint="A6"/>
          <w:sz w:val="18"/>
          <w:szCs w:val="18"/>
        </w:rPr>
      </w:pPr>
      <w:r w:rsidRPr="001C0208">
        <w:rPr>
          <w:rFonts w:cs="Open Sans"/>
          <w:color w:val="595959" w:themeColor="text1" w:themeTint="A6"/>
          <w:sz w:val="18"/>
          <w:szCs w:val="18"/>
        </w:rPr>
        <w:t xml:space="preserve">Il progetto </w:t>
      </w:r>
      <w:r w:rsidR="00333C07" w:rsidRPr="001C0208">
        <w:rPr>
          <w:rFonts w:cs="Open Sans"/>
          <w:color w:val="595959" w:themeColor="text1" w:themeTint="A6"/>
          <w:sz w:val="18"/>
          <w:szCs w:val="18"/>
        </w:rPr>
        <w:t>WABIN</w:t>
      </w:r>
      <w:r w:rsidRPr="001C0208">
        <w:rPr>
          <w:rFonts w:cs="Open Sans"/>
          <w:color w:val="595959" w:themeColor="text1" w:themeTint="A6"/>
          <w:sz w:val="18"/>
          <w:szCs w:val="18"/>
        </w:rPr>
        <w:t xml:space="preserve"> è co-finanziato dall’Unione europea nell’ambito del Programma Interreg VI-A Italia-Slovenia.</w:t>
      </w:r>
    </w:p>
    <w:p w14:paraId="73FF1371" w14:textId="7C28A332" w:rsidR="0095695D" w:rsidRPr="001C0208" w:rsidRDefault="00602632" w:rsidP="00602632">
      <w:pPr>
        <w:spacing w:line="240" w:lineRule="atLeast"/>
        <w:jc w:val="center"/>
        <w:rPr>
          <w:rFonts w:cs="Open Sans"/>
          <w:i/>
          <w:iCs/>
          <w:color w:val="595959" w:themeColor="text1" w:themeTint="A6"/>
          <w:sz w:val="18"/>
          <w:szCs w:val="18"/>
        </w:rPr>
      </w:pPr>
      <w:proofErr w:type="spellStart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>Projekt</w:t>
      </w:r>
      <w:proofErr w:type="spellEnd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 xml:space="preserve"> </w:t>
      </w:r>
      <w:r w:rsidR="00333C07" w:rsidRPr="001C0208">
        <w:rPr>
          <w:rFonts w:cs="Open Sans"/>
          <w:i/>
          <w:iCs/>
          <w:color w:val="595959" w:themeColor="text1" w:themeTint="A6"/>
          <w:sz w:val="18"/>
          <w:szCs w:val="18"/>
        </w:rPr>
        <w:t>WABIN</w:t>
      </w:r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 xml:space="preserve"> </w:t>
      </w:r>
      <w:proofErr w:type="spellStart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>sofinancira</w:t>
      </w:r>
      <w:proofErr w:type="spellEnd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 xml:space="preserve"> </w:t>
      </w:r>
      <w:proofErr w:type="spellStart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>Evropska</w:t>
      </w:r>
      <w:proofErr w:type="spellEnd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 xml:space="preserve"> </w:t>
      </w:r>
      <w:proofErr w:type="spellStart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>unija</w:t>
      </w:r>
      <w:proofErr w:type="spellEnd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 xml:space="preserve"> v </w:t>
      </w:r>
      <w:proofErr w:type="spellStart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>okviru</w:t>
      </w:r>
      <w:proofErr w:type="spellEnd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 xml:space="preserve"> </w:t>
      </w:r>
      <w:proofErr w:type="spellStart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>Programa</w:t>
      </w:r>
      <w:proofErr w:type="spellEnd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 xml:space="preserve"> Interreg VI-A </w:t>
      </w:r>
      <w:proofErr w:type="spellStart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>Italija-Slovenija</w:t>
      </w:r>
      <w:proofErr w:type="spellEnd"/>
      <w:r w:rsidRPr="001C0208">
        <w:rPr>
          <w:rFonts w:cs="Open Sans"/>
          <w:i/>
          <w:iCs/>
          <w:color w:val="595959" w:themeColor="text1" w:themeTint="A6"/>
          <w:sz w:val="18"/>
          <w:szCs w:val="18"/>
        </w:rPr>
        <w:t>.</w:t>
      </w:r>
    </w:p>
    <w:p w14:paraId="6AF18CBF" w14:textId="6D010387" w:rsidR="009467C9" w:rsidRDefault="009467C9" w:rsidP="00602632">
      <w:pPr>
        <w:spacing w:line="240" w:lineRule="atLeast"/>
        <w:jc w:val="center"/>
        <w:rPr>
          <w:sz w:val="32"/>
        </w:rPr>
      </w:pPr>
    </w:p>
    <w:p w14:paraId="40CF84C1" w14:textId="213EA01F" w:rsidR="00C43CB0" w:rsidRPr="003A6F62" w:rsidRDefault="00C652A8" w:rsidP="00C652A8">
      <w:pPr>
        <w:tabs>
          <w:tab w:val="center" w:pos="4819"/>
          <w:tab w:val="left" w:pos="6876"/>
        </w:tabs>
        <w:spacing w:line="240" w:lineRule="atLeast"/>
        <w:jc w:val="left"/>
        <w:rPr>
          <w:rFonts w:cs="Open Sans"/>
          <w:b/>
          <w:color w:val="002673"/>
          <w:szCs w:val="16"/>
        </w:rPr>
      </w:pPr>
      <w:r>
        <w:tab/>
      </w:r>
      <w:hyperlink r:id="rId14" w:history="1">
        <w:r w:rsidR="0073389F" w:rsidRPr="004A4D3C">
          <w:rPr>
            <w:rStyle w:val="Hyperlink"/>
            <w:rFonts w:cs="Open Sans"/>
            <w:b/>
            <w:szCs w:val="16"/>
          </w:rPr>
          <w:t>www.ita-slo.eu/wabin</w:t>
        </w:r>
      </w:hyperlink>
      <w:r>
        <w:tab/>
      </w:r>
    </w:p>
    <w:sectPr w:rsidR="00C43CB0" w:rsidRPr="003A6F62" w:rsidSect="00AC6C0B">
      <w:headerReference w:type="default" r:id="rId15"/>
      <w:footerReference w:type="even" r:id="rId16"/>
      <w:footerReference w:type="default" r:id="rId17"/>
      <w:pgSz w:w="11906" w:h="16838"/>
      <w:pgMar w:top="2268" w:right="1134" w:bottom="1134" w:left="1134" w:header="709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39E64" w14:textId="77777777" w:rsidR="0059557E" w:rsidRDefault="0059557E" w:rsidP="00A37662">
      <w:r>
        <w:separator/>
      </w:r>
    </w:p>
  </w:endnote>
  <w:endnote w:type="continuationSeparator" w:id="0">
    <w:p w14:paraId="382DE8F5" w14:textId="77777777" w:rsidR="0059557E" w:rsidRDefault="0059557E" w:rsidP="00A37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48096183"/>
      <w:docPartObj>
        <w:docPartGallery w:val="Page Numbers (Bottom of Page)"/>
        <w:docPartUnique/>
      </w:docPartObj>
    </w:sdtPr>
    <w:sdtContent>
      <w:p w14:paraId="747A188C" w14:textId="77777777" w:rsidR="001C67B9" w:rsidRDefault="001C67B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0CAC8C" w14:textId="77777777" w:rsidR="001C67B9" w:rsidRDefault="001C67B9" w:rsidP="001C67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1533982"/>
      <w:docPartObj>
        <w:docPartGallery w:val="Page Numbers (Bottom of Page)"/>
        <w:docPartUnique/>
      </w:docPartObj>
    </w:sdtPr>
    <w:sdtContent>
      <w:p w14:paraId="5201F7F3" w14:textId="23825702" w:rsidR="001C67B9" w:rsidRDefault="004B67A9" w:rsidP="004B67A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0A51A" w14:textId="77777777" w:rsidR="0059557E" w:rsidRDefault="0059557E" w:rsidP="00A37662">
      <w:r>
        <w:separator/>
      </w:r>
    </w:p>
  </w:footnote>
  <w:footnote w:type="continuationSeparator" w:id="0">
    <w:p w14:paraId="7E27C0AC" w14:textId="77777777" w:rsidR="0059557E" w:rsidRDefault="0059557E" w:rsidP="00A37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27EF" w14:textId="62EB8E2E" w:rsidR="00F35123" w:rsidRPr="00441B22" w:rsidRDefault="00EB6D8D" w:rsidP="00F35123">
    <w:pPr>
      <w:jc w:val="left"/>
      <w:rPr>
        <w:i/>
        <w:iCs/>
        <w:sz w:val="16"/>
        <w:szCs w:val="16"/>
      </w:rPr>
    </w:pPr>
    <w:r>
      <w:rPr>
        <w:i/>
        <w:iCs/>
        <w:noProof/>
        <w:sz w:val="16"/>
        <w:szCs w:val="16"/>
      </w:rPr>
      <w:drawing>
        <wp:inline distT="0" distB="0" distL="0" distR="0" wp14:anchorId="01BA736D" wp14:editId="05CEEB67">
          <wp:extent cx="4358640" cy="761979"/>
          <wp:effectExtent l="0" t="0" r="0" b="635"/>
          <wp:docPr id="1054451274" name="Slika 3" descr="Slika, ki vsebuje besede besedilo, posnetek zaslona, pisava, grafika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451274" name="Slika 3" descr="Slika, ki vsebuje besede besedilo, posnetek zaslona, pisava, grafika&#10;&#10;Vsebina, ustvarjena z UI, morda ni pravil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9085"/>
                  <a:stretch>
                    <a:fillRect/>
                  </a:stretch>
                </pic:blipFill>
                <pic:spPr bwMode="auto">
                  <a:xfrm>
                    <a:off x="0" y="0"/>
                    <a:ext cx="4366093" cy="7632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37662">
      <w:tab/>
    </w:r>
  </w:p>
  <w:p w14:paraId="3FA82891" w14:textId="5CAF685D" w:rsidR="00A37662" w:rsidRDefault="00A37662" w:rsidP="00A37662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12083"/>
    <w:multiLevelType w:val="hybridMultilevel"/>
    <w:tmpl w:val="0E62246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16BE1"/>
    <w:multiLevelType w:val="multilevel"/>
    <w:tmpl w:val="DBE22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464BB"/>
    <w:multiLevelType w:val="hybridMultilevel"/>
    <w:tmpl w:val="58C29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E7ACF"/>
    <w:multiLevelType w:val="multilevel"/>
    <w:tmpl w:val="57EC6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033654">
    <w:abstractNumId w:val="2"/>
  </w:num>
  <w:num w:numId="2" w16cid:durableId="1642035543">
    <w:abstractNumId w:val="3"/>
  </w:num>
  <w:num w:numId="3" w16cid:durableId="1646005136">
    <w:abstractNumId w:val="0"/>
  </w:num>
  <w:num w:numId="4" w16cid:durableId="1074398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CB"/>
    <w:rsid w:val="000047B9"/>
    <w:rsid w:val="0002372C"/>
    <w:rsid w:val="00025818"/>
    <w:rsid w:val="00025E2C"/>
    <w:rsid w:val="0003055D"/>
    <w:rsid w:val="00054C98"/>
    <w:rsid w:val="00063A13"/>
    <w:rsid w:val="00066C67"/>
    <w:rsid w:val="00073BDD"/>
    <w:rsid w:val="000973C3"/>
    <w:rsid w:val="00097C3F"/>
    <w:rsid w:val="000A1B89"/>
    <w:rsid w:val="000A363D"/>
    <w:rsid w:val="000B2755"/>
    <w:rsid w:val="000C5F62"/>
    <w:rsid w:val="000D1EE2"/>
    <w:rsid w:val="000E02F3"/>
    <w:rsid w:val="000F1A84"/>
    <w:rsid w:val="000F4C11"/>
    <w:rsid w:val="000F7029"/>
    <w:rsid w:val="0012045C"/>
    <w:rsid w:val="00120F62"/>
    <w:rsid w:val="001436C3"/>
    <w:rsid w:val="001520F5"/>
    <w:rsid w:val="00152364"/>
    <w:rsid w:val="00171C6D"/>
    <w:rsid w:val="0018204F"/>
    <w:rsid w:val="001821C6"/>
    <w:rsid w:val="00182650"/>
    <w:rsid w:val="00184C8F"/>
    <w:rsid w:val="001A3407"/>
    <w:rsid w:val="001A42CB"/>
    <w:rsid w:val="001A4EFA"/>
    <w:rsid w:val="001C0208"/>
    <w:rsid w:val="001C491A"/>
    <w:rsid w:val="001C49EA"/>
    <w:rsid w:val="001C67B9"/>
    <w:rsid w:val="001D05B2"/>
    <w:rsid w:val="001E5C36"/>
    <w:rsid w:val="001F3594"/>
    <w:rsid w:val="00210EA9"/>
    <w:rsid w:val="00211550"/>
    <w:rsid w:val="0023179D"/>
    <w:rsid w:val="002464CB"/>
    <w:rsid w:val="00250B3A"/>
    <w:rsid w:val="00252A4F"/>
    <w:rsid w:val="002542A7"/>
    <w:rsid w:val="002559D4"/>
    <w:rsid w:val="00277701"/>
    <w:rsid w:val="002B142E"/>
    <w:rsid w:val="002C5F3E"/>
    <w:rsid w:val="002D4672"/>
    <w:rsid w:val="00301029"/>
    <w:rsid w:val="00325627"/>
    <w:rsid w:val="00330B25"/>
    <w:rsid w:val="00333C07"/>
    <w:rsid w:val="003374CD"/>
    <w:rsid w:val="00337790"/>
    <w:rsid w:val="00340333"/>
    <w:rsid w:val="0034459F"/>
    <w:rsid w:val="00355C05"/>
    <w:rsid w:val="00363C55"/>
    <w:rsid w:val="0038609C"/>
    <w:rsid w:val="003A17E7"/>
    <w:rsid w:val="003A6F62"/>
    <w:rsid w:val="003B3A7C"/>
    <w:rsid w:val="003B3EFA"/>
    <w:rsid w:val="003D51B4"/>
    <w:rsid w:val="003E232E"/>
    <w:rsid w:val="003E3D94"/>
    <w:rsid w:val="003E47FB"/>
    <w:rsid w:val="003E5016"/>
    <w:rsid w:val="003F3AA7"/>
    <w:rsid w:val="00413BB7"/>
    <w:rsid w:val="004247C0"/>
    <w:rsid w:val="00426660"/>
    <w:rsid w:val="00433C27"/>
    <w:rsid w:val="00441B22"/>
    <w:rsid w:val="004440C0"/>
    <w:rsid w:val="004455AC"/>
    <w:rsid w:val="004525AD"/>
    <w:rsid w:val="004532DF"/>
    <w:rsid w:val="0047662F"/>
    <w:rsid w:val="00491E28"/>
    <w:rsid w:val="004930FD"/>
    <w:rsid w:val="00497BD6"/>
    <w:rsid w:val="004A354B"/>
    <w:rsid w:val="004A49AE"/>
    <w:rsid w:val="004B67A9"/>
    <w:rsid w:val="004C1459"/>
    <w:rsid w:val="004F2FC9"/>
    <w:rsid w:val="004F74B7"/>
    <w:rsid w:val="00526A53"/>
    <w:rsid w:val="00527E6E"/>
    <w:rsid w:val="00533B35"/>
    <w:rsid w:val="00535E85"/>
    <w:rsid w:val="00550C64"/>
    <w:rsid w:val="005570C7"/>
    <w:rsid w:val="00563ACA"/>
    <w:rsid w:val="00572FC8"/>
    <w:rsid w:val="00591346"/>
    <w:rsid w:val="00594554"/>
    <w:rsid w:val="0059515B"/>
    <w:rsid w:val="0059557E"/>
    <w:rsid w:val="00597EA4"/>
    <w:rsid w:val="005A00D2"/>
    <w:rsid w:val="005A4DBA"/>
    <w:rsid w:val="005B422E"/>
    <w:rsid w:val="005E34FD"/>
    <w:rsid w:val="005E36DC"/>
    <w:rsid w:val="005E4867"/>
    <w:rsid w:val="005F39BC"/>
    <w:rsid w:val="00602632"/>
    <w:rsid w:val="006151C2"/>
    <w:rsid w:val="00620AC3"/>
    <w:rsid w:val="00620F07"/>
    <w:rsid w:val="00621425"/>
    <w:rsid w:val="006253FE"/>
    <w:rsid w:val="0062541E"/>
    <w:rsid w:val="006255D7"/>
    <w:rsid w:val="00631D42"/>
    <w:rsid w:val="006337D0"/>
    <w:rsid w:val="00633B1A"/>
    <w:rsid w:val="00651AE2"/>
    <w:rsid w:val="006538EE"/>
    <w:rsid w:val="00656373"/>
    <w:rsid w:val="00663284"/>
    <w:rsid w:val="00674EAA"/>
    <w:rsid w:val="00677EF5"/>
    <w:rsid w:val="006A09F2"/>
    <w:rsid w:val="006A5C49"/>
    <w:rsid w:val="006D57DD"/>
    <w:rsid w:val="006D591B"/>
    <w:rsid w:val="006F07B0"/>
    <w:rsid w:val="006F3624"/>
    <w:rsid w:val="006F5CF5"/>
    <w:rsid w:val="00731E0D"/>
    <w:rsid w:val="0073389F"/>
    <w:rsid w:val="0074595C"/>
    <w:rsid w:val="00767344"/>
    <w:rsid w:val="0078328C"/>
    <w:rsid w:val="007A34BB"/>
    <w:rsid w:val="007A492D"/>
    <w:rsid w:val="007A6B47"/>
    <w:rsid w:val="007B001C"/>
    <w:rsid w:val="007B2D54"/>
    <w:rsid w:val="007B5F89"/>
    <w:rsid w:val="007B6017"/>
    <w:rsid w:val="007E1CB8"/>
    <w:rsid w:val="007E69FD"/>
    <w:rsid w:val="007F6428"/>
    <w:rsid w:val="007F7621"/>
    <w:rsid w:val="00802559"/>
    <w:rsid w:val="00805063"/>
    <w:rsid w:val="00812CE8"/>
    <w:rsid w:val="00821F1E"/>
    <w:rsid w:val="00826274"/>
    <w:rsid w:val="0083443F"/>
    <w:rsid w:val="00835D52"/>
    <w:rsid w:val="00850C7A"/>
    <w:rsid w:val="00885621"/>
    <w:rsid w:val="0088646D"/>
    <w:rsid w:val="0088676C"/>
    <w:rsid w:val="00890BD4"/>
    <w:rsid w:val="008927A0"/>
    <w:rsid w:val="00893CD4"/>
    <w:rsid w:val="008A2783"/>
    <w:rsid w:val="008B54F1"/>
    <w:rsid w:val="008D62A7"/>
    <w:rsid w:val="008E7E7F"/>
    <w:rsid w:val="008F315D"/>
    <w:rsid w:val="009076CC"/>
    <w:rsid w:val="00907EA9"/>
    <w:rsid w:val="00916308"/>
    <w:rsid w:val="00926176"/>
    <w:rsid w:val="00926E9E"/>
    <w:rsid w:val="009306DF"/>
    <w:rsid w:val="0093154A"/>
    <w:rsid w:val="00933359"/>
    <w:rsid w:val="00933DFA"/>
    <w:rsid w:val="00945E01"/>
    <w:rsid w:val="009467C9"/>
    <w:rsid w:val="0095695D"/>
    <w:rsid w:val="00963D15"/>
    <w:rsid w:val="00967F89"/>
    <w:rsid w:val="00971005"/>
    <w:rsid w:val="009810FE"/>
    <w:rsid w:val="0098744D"/>
    <w:rsid w:val="00987DE3"/>
    <w:rsid w:val="00993A83"/>
    <w:rsid w:val="00997088"/>
    <w:rsid w:val="009C74EB"/>
    <w:rsid w:val="009D4E9E"/>
    <w:rsid w:val="00A016A5"/>
    <w:rsid w:val="00A2493D"/>
    <w:rsid w:val="00A37662"/>
    <w:rsid w:val="00A54D0D"/>
    <w:rsid w:val="00A632ED"/>
    <w:rsid w:val="00A95B21"/>
    <w:rsid w:val="00AA7E96"/>
    <w:rsid w:val="00AC1462"/>
    <w:rsid w:val="00AC34FC"/>
    <w:rsid w:val="00AC6C0B"/>
    <w:rsid w:val="00AD75B1"/>
    <w:rsid w:val="00AE0FE7"/>
    <w:rsid w:val="00AE6A4F"/>
    <w:rsid w:val="00AF1BA1"/>
    <w:rsid w:val="00B00DF3"/>
    <w:rsid w:val="00B022BD"/>
    <w:rsid w:val="00B10A4D"/>
    <w:rsid w:val="00B10E5B"/>
    <w:rsid w:val="00B17AE7"/>
    <w:rsid w:val="00B2051C"/>
    <w:rsid w:val="00B235E4"/>
    <w:rsid w:val="00B268A1"/>
    <w:rsid w:val="00B421C1"/>
    <w:rsid w:val="00B544F2"/>
    <w:rsid w:val="00B56F7A"/>
    <w:rsid w:val="00B6267B"/>
    <w:rsid w:val="00B657E5"/>
    <w:rsid w:val="00B82F8A"/>
    <w:rsid w:val="00BA0881"/>
    <w:rsid w:val="00BA5A9A"/>
    <w:rsid w:val="00BA6DB3"/>
    <w:rsid w:val="00BB19AC"/>
    <w:rsid w:val="00BB581A"/>
    <w:rsid w:val="00BC07F9"/>
    <w:rsid w:val="00BC2EA1"/>
    <w:rsid w:val="00BD4580"/>
    <w:rsid w:val="00BF25A8"/>
    <w:rsid w:val="00BF7291"/>
    <w:rsid w:val="00C15226"/>
    <w:rsid w:val="00C413F2"/>
    <w:rsid w:val="00C43CB0"/>
    <w:rsid w:val="00C5194E"/>
    <w:rsid w:val="00C52B28"/>
    <w:rsid w:val="00C56503"/>
    <w:rsid w:val="00C652A8"/>
    <w:rsid w:val="00C72AF9"/>
    <w:rsid w:val="00C85168"/>
    <w:rsid w:val="00C85218"/>
    <w:rsid w:val="00C87779"/>
    <w:rsid w:val="00C90713"/>
    <w:rsid w:val="00C965B9"/>
    <w:rsid w:val="00CA0882"/>
    <w:rsid w:val="00CA2432"/>
    <w:rsid w:val="00CA416F"/>
    <w:rsid w:val="00CA543E"/>
    <w:rsid w:val="00CB7ED7"/>
    <w:rsid w:val="00CC531A"/>
    <w:rsid w:val="00CC69FE"/>
    <w:rsid w:val="00CC79E2"/>
    <w:rsid w:val="00CD41CB"/>
    <w:rsid w:val="00CD7B6E"/>
    <w:rsid w:val="00CE1D52"/>
    <w:rsid w:val="00CE261A"/>
    <w:rsid w:val="00CE52C6"/>
    <w:rsid w:val="00CE7351"/>
    <w:rsid w:val="00D04C81"/>
    <w:rsid w:val="00D05929"/>
    <w:rsid w:val="00D05A16"/>
    <w:rsid w:val="00D13C4C"/>
    <w:rsid w:val="00D21C9D"/>
    <w:rsid w:val="00D27C5D"/>
    <w:rsid w:val="00D33BE6"/>
    <w:rsid w:val="00D46046"/>
    <w:rsid w:val="00D5355E"/>
    <w:rsid w:val="00D7729B"/>
    <w:rsid w:val="00D83241"/>
    <w:rsid w:val="00D85AED"/>
    <w:rsid w:val="00D86A3E"/>
    <w:rsid w:val="00D875F4"/>
    <w:rsid w:val="00DA26D4"/>
    <w:rsid w:val="00DA6948"/>
    <w:rsid w:val="00DD28BA"/>
    <w:rsid w:val="00DE18FF"/>
    <w:rsid w:val="00E01B01"/>
    <w:rsid w:val="00E11F81"/>
    <w:rsid w:val="00E13310"/>
    <w:rsid w:val="00E150B1"/>
    <w:rsid w:val="00E20F0D"/>
    <w:rsid w:val="00E30745"/>
    <w:rsid w:val="00E36F58"/>
    <w:rsid w:val="00E51CDB"/>
    <w:rsid w:val="00E62847"/>
    <w:rsid w:val="00E66154"/>
    <w:rsid w:val="00E7070B"/>
    <w:rsid w:val="00E7456E"/>
    <w:rsid w:val="00E77CD3"/>
    <w:rsid w:val="00EA21AD"/>
    <w:rsid w:val="00EA5153"/>
    <w:rsid w:val="00EB6D8D"/>
    <w:rsid w:val="00EC3179"/>
    <w:rsid w:val="00ED15E0"/>
    <w:rsid w:val="00EE6C27"/>
    <w:rsid w:val="00F04A53"/>
    <w:rsid w:val="00F058EF"/>
    <w:rsid w:val="00F34F73"/>
    <w:rsid w:val="00F35123"/>
    <w:rsid w:val="00F412E7"/>
    <w:rsid w:val="00F44893"/>
    <w:rsid w:val="00F763CA"/>
    <w:rsid w:val="00F823DB"/>
    <w:rsid w:val="00F86B66"/>
    <w:rsid w:val="00FB0227"/>
    <w:rsid w:val="00FB14A3"/>
    <w:rsid w:val="00FC0D9F"/>
    <w:rsid w:val="00FD0028"/>
    <w:rsid w:val="00FD0ECD"/>
    <w:rsid w:val="00FD3099"/>
    <w:rsid w:val="00F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2826D"/>
  <w15:chartTrackingRefBased/>
  <w15:docId w15:val="{542D4C69-52DE-4842-AAAE-206CACC5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046"/>
    <w:pPr>
      <w:jc w:val="both"/>
    </w:pPr>
    <w:rPr>
      <w:rFonts w:ascii="Open Sans" w:hAnsi="Open Sans"/>
      <w:color w:val="404040" w:themeColor="text1" w:themeTint="BF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67B9"/>
    <w:pPr>
      <w:keepNext/>
      <w:keepLines/>
      <w:spacing w:before="360" w:after="80"/>
      <w:outlineLvl w:val="0"/>
    </w:pPr>
    <w:rPr>
      <w:rFonts w:eastAsiaTheme="majorEastAsia" w:cstheme="majorBidi"/>
      <w:b/>
      <w:color w:val="1E3D8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67B9"/>
    <w:pPr>
      <w:keepNext/>
      <w:keepLines/>
      <w:spacing w:before="160" w:after="80"/>
      <w:outlineLvl w:val="1"/>
    </w:pPr>
    <w:rPr>
      <w:rFonts w:ascii="Open Sans Semibold" w:eastAsiaTheme="majorEastAsia" w:hAnsi="Open Sans Semibold" w:cstheme="majorBidi"/>
      <w:b/>
      <w:color w:val="1E3D8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662"/>
    <w:pPr>
      <w:keepNext/>
      <w:keepLines/>
      <w:spacing w:before="160" w:after="80"/>
      <w:outlineLvl w:val="2"/>
    </w:pPr>
    <w:rPr>
      <w:rFonts w:eastAsiaTheme="majorEastAsia" w:cstheme="majorBidi"/>
      <w:color w:val="72992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7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2992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7662"/>
    <w:pPr>
      <w:keepNext/>
      <w:keepLines/>
      <w:spacing w:before="80" w:after="40"/>
      <w:outlineLvl w:val="4"/>
    </w:pPr>
    <w:rPr>
      <w:rFonts w:eastAsiaTheme="majorEastAsia" w:cstheme="majorBidi"/>
      <w:color w:val="72992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7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7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7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INAPPtable">
    <w:name w:val="INAPP_table"/>
    <w:basedOn w:val="ListTable3-Accent1"/>
    <w:uiPriority w:val="99"/>
    <w:rsid w:val="000F1A84"/>
    <w:rPr>
      <w:rFonts w:ascii="Calibri" w:eastAsia="Calibri" w:hAnsi="Calibri" w:cs="Times New Roman"/>
      <w:kern w:val="0"/>
      <w:sz w:val="22"/>
      <w:szCs w:val="20"/>
      <w:lang w:val="sl-SI" w:eastAsia="it-IT"/>
      <w14:ligatures w14:val="none"/>
    </w:rPr>
    <w:tblPr/>
    <w:tcPr>
      <w:vAlign w:val="center"/>
    </w:tcPr>
    <w:tblStylePr w:type="firstRow"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CB38" w:themeColor="accent1"/>
          <w:right w:val="single" w:sz="4" w:space="0" w:color="99CB38" w:themeColor="accent1"/>
        </w:tcBorders>
      </w:tcPr>
    </w:tblStylePr>
    <w:tblStylePr w:type="band1Horz">
      <w:tblPr/>
      <w:tcPr>
        <w:tcBorders>
          <w:top w:val="single" w:sz="4" w:space="0" w:color="99CB38" w:themeColor="accent1"/>
          <w:bottom w:val="single" w:sz="4" w:space="0" w:color="99CB3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B38" w:themeColor="accent1"/>
          <w:left w:val="nil"/>
        </w:tcBorders>
      </w:tcPr>
    </w:tblStylePr>
    <w:tblStylePr w:type="swCell">
      <w:tblPr/>
      <w:tcPr>
        <w:tcBorders>
          <w:top w:val="double" w:sz="4" w:space="0" w:color="99CB38" w:themeColor="accen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F1A84"/>
    <w:tblPr>
      <w:tblStyleRowBandSize w:val="1"/>
      <w:tblStyleColBandSize w:val="1"/>
      <w:tblBorders>
        <w:top w:val="single" w:sz="4" w:space="0" w:color="99CB38" w:themeColor="accent1"/>
        <w:left w:val="single" w:sz="4" w:space="0" w:color="99CB38" w:themeColor="accent1"/>
        <w:bottom w:val="single" w:sz="4" w:space="0" w:color="99CB38" w:themeColor="accent1"/>
        <w:right w:val="single" w:sz="4" w:space="0" w:color="99CB3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rPr>
        <w:b/>
        <w:bCs/>
      </w:rPr>
      <w:tblPr/>
      <w:tcPr>
        <w:tcBorders>
          <w:top w:val="double" w:sz="4" w:space="0" w:color="99CB3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CB38" w:themeColor="accent1"/>
          <w:right w:val="single" w:sz="4" w:space="0" w:color="99CB38" w:themeColor="accent1"/>
        </w:tcBorders>
      </w:tcPr>
    </w:tblStylePr>
    <w:tblStylePr w:type="band1Horz">
      <w:tblPr/>
      <w:tcPr>
        <w:tcBorders>
          <w:top w:val="single" w:sz="4" w:space="0" w:color="99CB38" w:themeColor="accent1"/>
          <w:bottom w:val="single" w:sz="4" w:space="0" w:color="99CB3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CB38" w:themeColor="accent1"/>
          <w:left w:val="nil"/>
        </w:tcBorders>
      </w:tcPr>
    </w:tblStylePr>
    <w:tblStylePr w:type="swCell">
      <w:tblPr/>
      <w:tcPr>
        <w:tcBorders>
          <w:top w:val="double" w:sz="4" w:space="0" w:color="99CB38" w:themeColor="accent1"/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C67B9"/>
    <w:rPr>
      <w:rFonts w:ascii="Open Sans" w:eastAsiaTheme="majorEastAsia" w:hAnsi="Open Sans" w:cstheme="majorBidi"/>
      <w:b/>
      <w:color w:val="1E3D8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67B9"/>
    <w:rPr>
      <w:rFonts w:ascii="Open Sans Semibold" w:eastAsiaTheme="majorEastAsia" w:hAnsi="Open Sans Semibold" w:cstheme="majorBidi"/>
      <w:b/>
      <w:color w:val="1E3D8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662"/>
    <w:rPr>
      <w:rFonts w:eastAsiaTheme="majorEastAsia" w:cstheme="majorBidi"/>
      <w:color w:val="72992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7662"/>
    <w:rPr>
      <w:rFonts w:eastAsiaTheme="majorEastAsia" w:cstheme="majorBidi"/>
      <w:i/>
      <w:iCs/>
      <w:color w:val="72992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7662"/>
    <w:rPr>
      <w:rFonts w:eastAsiaTheme="majorEastAsia" w:cstheme="majorBidi"/>
      <w:color w:val="72992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7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7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7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7662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Titolo cover"/>
    <w:basedOn w:val="Normal"/>
    <w:next w:val="Normal"/>
    <w:link w:val="TitleChar"/>
    <w:uiPriority w:val="10"/>
    <w:qFormat/>
    <w:rsid w:val="0093154A"/>
    <w:pPr>
      <w:spacing w:after="80"/>
      <w:contextualSpacing/>
      <w:jc w:val="left"/>
    </w:pPr>
    <w:rPr>
      <w:rFonts w:eastAsiaTheme="majorEastAsia" w:cstheme="majorBidi"/>
      <w:b/>
      <w:color w:val="1E3D86"/>
      <w:spacing w:val="-10"/>
      <w:kern w:val="28"/>
      <w:sz w:val="56"/>
      <w:szCs w:val="56"/>
    </w:rPr>
  </w:style>
  <w:style w:type="character" w:customStyle="1" w:styleId="TitleChar">
    <w:name w:val="Title Char"/>
    <w:aliases w:val="Titolo cover Char"/>
    <w:basedOn w:val="DefaultParagraphFont"/>
    <w:link w:val="Title"/>
    <w:uiPriority w:val="10"/>
    <w:rsid w:val="0093154A"/>
    <w:rPr>
      <w:rFonts w:ascii="Open Sans" w:eastAsiaTheme="majorEastAsia" w:hAnsi="Open Sans" w:cstheme="majorBidi"/>
      <w:b/>
      <w:color w:val="1E3D8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6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7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7662"/>
    <w:pPr>
      <w:spacing w:before="160" w:after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37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7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7662"/>
    <w:rPr>
      <w:i/>
      <w:iCs/>
      <w:color w:val="72992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7662"/>
    <w:pPr>
      <w:pBdr>
        <w:top w:val="single" w:sz="4" w:space="10" w:color="729928" w:themeColor="accent1" w:themeShade="BF"/>
        <w:bottom w:val="single" w:sz="4" w:space="10" w:color="729928" w:themeColor="accent1" w:themeShade="BF"/>
      </w:pBdr>
      <w:spacing w:before="360" w:after="360"/>
      <w:ind w:left="864" w:right="864"/>
      <w:jc w:val="center"/>
    </w:pPr>
    <w:rPr>
      <w:i/>
      <w:iCs/>
      <w:color w:val="72992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7662"/>
    <w:rPr>
      <w:i/>
      <w:iCs/>
      <w:color w:val="72992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7662"/>
    <w:rPr>
      <w:b/>
      <w:bCs/>
      <w:smallCaps/>
      <w:color w:val="72992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766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662"/>
  </w:style>
  <w:style w:type="paragraph" w:styleId="Footer">
    <w:name w:val="footer"/>
    <w:basedOn w:val="Normal"/>
    <w:link w:val="FooterChar"/>
    <w:uiPriority w:val="99"/>
    <w:unhideWhenUsed/>
    <w:rsid w:val="00A3766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662"/>
  </w:style>
  <w:style w:type="character" w:styleId="PageNumber">
    <w:name w:val="page number"/>
    <w:basedOn w:val="DefaultParagraphFont"/>
    <w:uiPriority w:val="99"/>
    <w:semiHidden/>
    <w:unhideWhenUsed/>
    <w:rsid w:val="001C67B9"/>
  </w:style>
  <w:style w:type="paragraph" w:styleId="NormalWeb">
    <w:name w:val="Normal (Web)"/>
    <w:basedOn w:val="Normal"/>
    <w:uiPriority w:val="99"/>
    <w:unhideWhenUsed/>
    <w:rsid w:val="001C67B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Hyperlink">
    <w:name w:val="Hyperlink"/>
    <w:rsid w:val="00993A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93A83"/>
    <w:rPr>
      <w:color w:val="977B2D" w:themeColor="followed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993A83"/>
    <w:rPr>
      <w:color w:val="605E5C"/>
      <w:shd w:val="clear" w:color="auto" w:fill="E1DFDD"/>
    </w:rPr>
  </w:style>
  <w:style w:type="character" w:customStyle="1" w:styleId="Nerazreenaomemba1">
    <w:name w:val="Nerazrešena omemba1"/>
    <w:basedOn w:val="DefaultParagraphFont"/>
    <w:uiPriority w:val="99"/>
    <w:semiHidden/>
    <w:unhideWhenUsed/>
    <w:rsid w:val="00333C0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53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3389F"/>
    <w:rPr>
      <w:color w:val="605E5C"/>
      <w:shd w:val="clear" w:color="auto" w:fill="E1DFDD"/>
    </w:rPr>
  </w:style>
  <w:style w:type="paragraph" w:customStyle="1" w:styleId="Default">
    <w:name w:val="Default"/>
    <w:rsid w:val="006A5C49"/>
    <w:pPr>
      <w:autoSpaceDE w:val="0"/>
      <w:autoSpaceDN w:val="0"/>
      <w:adjustRightInd w:val="0"/>
    </w:pPr>
    <w:rPr>
      <w:rFonts w:ascii="Open Sans" w:hAnsi="Open Sans" w:cs="Open San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9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2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1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5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9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8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9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orms.gle/JuHiB5mZo2Tt7sne8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5yvrrTP548NJBWEs5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ita-slo.eu/wab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4172\Desktop\PO2\Agenda_PO2.dotx" TargetMode="External"/></Relationships>
</file>

<file path=word/theme/theme1.xml><?xml version="1.0" encoding="utf-8"?>
<a:theme xmlns:a="http://schemas.openxmlformats.org/drawingml/2006/main" name="Tema di Office">
  <a:themeElements>
    <a:clrScheme name="Verde giallo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51B83F-0D4C-42D5-A5CA-BE63738AA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9D3726-EA63-4A2E-8D30-21351374FB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0175CD-2EB8-43D8-849E-07974F9872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Agenda_PO2</Template>
  <TotalTime>1998</TotalTime>
  <Pages>5</Pages>
  <Words>1127</Words>
  <Characters>6430</Characters>
  <Application>Microsoft Office Word</Application>
  <DocSecurity>0</DocSecurity>
  <Lines>53</Lines>
  <Paragraphs>15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Giordano Luigi</dc:creator>
  <cp:keywords/>
  <dc:description/>
  <cp:lastModifiedBy>Tanami Pirnat Kopac</cp:lastModifiedBy>
  <cp:revision>11</cp:revision>
  <cp:lastPrinted>2026-03-12T13:04:00Z</cp:lastPrinted>
  <dcterms:created xsi:type="dcterms:W3CDTF">2026-08-12T13:31:00Z</dcterms:created>
  <dcterms:modified xsi:type="dcterms:W3CDTF">2026-09-21T09:33:00Z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0x0101006B45B7D763BB004890832F1CFAA4CDDF</vt:lpwstr>
  </property>
</Properties>
</file>